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Zimbabwe</w:t>
      </w:r>
      <w:r>
        <w:t xml:space="preserve"> </w:t>
      </w:r>
      <w:r>
        <w:t xml:space="preserve">Harare</w:t>
      </w:r>
    </w:p>
    <w:bookmarkStart w:id="25" w:name="Xaac859ed8e58885e2ac06f76eefa71221ef95a1"/>
    <w:p>
      <w:pPr>
        <w:pStyle w:val="Heading1"/>
      </w:pPr>
      <w:r>
        <w:t xml:space="preserve">The Role and Evolution of the Orthodontist in Zimbabwe Harare</w:t>
      </w:r>
    </w:p>
    <w:p>
      <w:pPr>
        <w:pStyle w:val="FirstParagraph"/>
      </w:pPr>
      <w:r>
        <w:t xml:space="preserve">Dental health is a fundamental pillar of overall physical well-being, serving not only as an indicator of general health but also as a crucial component of social confidence and quality of life. Within this broad spectrum, orthodontics stands out as a specialized field dedicated to the diagnosis, prevention, and correction of malposed teeth and irregular jaw structures. In the bustling capital city of Zimbabwe Harare, the profession is undergoing a significant transformation. As urbanization accelerates and societal standards regarding aesthetic medicine rise, the role of the</w:t>
      </w:r>
      <w:r>
        <w:t xml:space="preserve"> </w:t>
      </w:r>
      <w:r>
        <w:rPr>
          <w:bCs/>
          <w:b/>
        </w:rPr>
        <w:t xml:space="preserve">Orthodontist</w:t>
      </w:r>
      <w:r>
        <w:t xml:space="preserve"> </w:t>
      </w:r>
      <w:r>
        <w:t xml:space="preserve">has expanded from purely functional correction to a comprehensive discipline that blends medical precision with aesthetic artistry. This essay explores the evolving landscape of orthodontic care in</w:t>
      </w:r>
      <w:r>
        <w:t xml:space="preserve"> </w:t>
      </w:r>
      <w:r>
        <w:rPr>
          <w:bCs/>
          <w:b/>
        </w:rPr>
        <w:t xml:space="preserve">Zimbabwe Harare</w:t>
      </w:r>
      <w:r>
        <w:t xml:space="preserve">, examining its historical context, current challenges, technological advancements, and future potential.</w:t>
      </w:r>
    </w:p>
    <w:bookmarkStart w:id="20" w:name="Xc6b41719bac416b1000f0aa065a80ad851efa70"/>
    <w:p>
      <w:pPr>
        <w:pStyle w:val="Heading2"/>
      </w:pPr>
      <w:r>
        <w:t xml:space="preserve">The Historical Context and Professional Growth</w:t>
      </w:r>
    </w:p>
    <w:p>
      <w:pPr>
        <w:pStyle w:val="FirstParagraph"/>
      </w:pPr>
      <w:r>
        <w:t xml:space="preserve">The practice of dentistry in</w:t>
      </w:r>
      <w:r>
        <w:t xml:space="preserve"> </w:t>
      </w:r>
      <w:r>
        <w:rPr>
          <w:bCs/>
          <w:b/>
        </w:rPr>
        <w:t xml:space="preserve">Zimbabwe Harare</w:t>
      </w:r>
      <w:r>
        <w:t xml:space="preserve"> </w:t>
      </w:r>
      <w:r>
        <w:t xml:space="preserve">has a long history, but orthodontics as a distinct specialty is relatively modern compared to general dentistry. Historically, dental care in the region was often reactive, focusing on extractions and restorative procedures due to limited resources and access. However, over the past two decades, there has been a notable shift toward preventive and corrective care. The emergence of qualified</w:t>
      </w:r>
      <w:r>
        <w:t xml:space="preserve"> </w:t>
      </w:r>
      <w:r>
        <w:rPr>
          <w:bCs/>
          <w:b/>
        </w:rPr>
        <w:t xml:space="preserve">Orthodontist</w:t>
      </w:r>
      <w:r>
        <w:t xml:space="preserve"> </w:t>
      </w:r>
      <w:r>
        <w:t xml:space="preserve">professionals in</w:t>
      </w:r>
      <w:r>
        <w:t xml:space="preserve"> </w:t>
      </w:r>
      <w:r>
        <w:rPr>
          <w:bCs/>
          <w:b/>
        </w:rPr>
        <w:t xml:space="preserve">Zimbabwe Harare</w:t>
      </w:r>
      <w:r>
        <w:t xml:space="preserve"> </w:t>
      </w:r>
      <w:r>
        <w:t xml:space="preserve">reflects this broader trend in healthcare modernization.</w:t>
      </w:r>
    </w:p>
    <w:p>
      <w:pPr>
        <w:pStyle w:val="BodyText"/>
      </w:pPr>
      <w:r>
        <w:t xml:space="preserve">In the early stages, orthodontic treatment was largely accessible only to a privileged few due to high costs and the scarcity of specialists. Today, while barriers remain, there is a growing number of practitioners who have undergone rigorous post-graduate training locally or internationally. These professionals are increasingly recognized not just as technicians aligning teeth, but as medical experts who understand the intricate relationship between oral health and skeletal development. The growth of private dental clinics in affluent suburbs of</w:t>
      </w:r>
      <w:r>
        <w:t xml:space="preserve"> </w:t>
      </w:r>
      <w:r>
        <w:rPr>
          <w:bCs/>
          <w:b/>
        </w:rPr>
        <w:t xml:space="preserve">Zimbabwe Harare</w:t>
      </w:r>
      <w:r>
        <w:t xml:space="preserve">, such as Borrowdale and Mount Pleasant, has facilitated the introduction of specialized orthodontic services that cater to a diverse clientele.</w:t>
      </w:r>
    </w:p>
    <w:bookmarkEnd w:id="20"/>
    <w:bookmarkStart w:id="21" w:name="X7843922c2ad373e33732d2ec57316535bb28969"/>
    <w:p>
      <w:pPr>
        <w:pStyle w:val="Heading2"/>
      </w:pPr>
      <w:r>
        <w:t xml:space="preserve">The Changing Demographics and Patient Needs</w:t>
      </w:r>
    </w:p>
    <w:p>
      <w:pPr>
        <w:pStyle w:val="FirstParagraph"/>
      </w:pPr>
      <w:r>
        <w:t xml:space="preserve">In</w:t>
      </w:r>
      <w:r>
        <w:t xml:space="preserve"> </w:t>
      </w:r>
      <w:r>
        <w:rPr>
          <w:bCs/>
          <w:b/>
        </w:rPr>
        <w:t xml:space="preserve">Zimbabwe Harare</w:t>
      </w:r>
      <w:r>
        <w:t xml:space="preserve">, the demand for orthodontic treatment is driven by various demographic factors. The rising middle class in Harare has shown an increased interest in cosmetic dentistry, viewing straight teeth as a marker of professional success and personal care. Consequently, there is a surge in adults seeking orthodontic treatment, a trend that was previously dominated by pediatric and adolescent patients. This shift requires the</w:t>
      </w:r>
      <w:r>
        <w:t xml:space="preserve"> </w:t>
      </w:r>
      <w:r>
        <w:rPr>
          <w:bCs/>
          <w:b/>
        </w:rPr>
        <w:t xml:space="preserve">Orthodontist</w:t>
      </w:r>
      <w:r>
        <w:t xml:space="preserve"> </w:t>
      </w:r>
      <w:r>
        <w:t xml:space="preserve">to possess not only technical skills but also communication abilities to manage adult expectations and complex medical histories.</w:t>
      </w:r>
    </w:p>
    <w:p>
      <w:pPr>
        <w:pStyle w:val="BodyText"/>
      </w:pPr>
      <w:r>
        <w:t xml:space="preserve">Furthermore, the prevalence of malocclusion in children remains a significant concern. Issues such as crowding, overbites, and underbites are common, often exacerbated by early childhood habits like thumb sucking or prolonged bottle feeding. In</w:t>
      </w:r>
      <w:r>
        <w:t xml:space="preserve"> </w:t>
      </w:r>
      <w:r>
        <w:rPr>
          <w:bCs/>
          <w:b/>
        </w:rPr>
        <w:t xml:space="preserve">Zimbabwe Harare</w:t>
      </w:r>
      <w:r>
        <w:t xml:space="preserve">, public health initiatives are beginning to recognize the importance of early intervention. School-based dental screening programs are slowly incorporating orthodontic assessments to identify issues before they become severe. This preventive approach underscores the critical role of the</w:t>
      </w:r>
      <w:r>
        <w:t xml:space="preserve"> </w:t>
      </w:r>
      <w:r>
        <w:rPr>
          <w:bCs/>
          <w:b/>
        </w:rPr>
        <w:t xml:space="preserve">Orthodontist</w:t>
      </w:r>
      <w:r>
        <w:t xml:space="preserve"> </w:t>
      </w:r>
      <w:r>
        <w:t xml:space="preserve">in long-term public health strategies, aiming to reduce the burden on healthcare systems by addressing problems at their root.</w:t>
      </w:r>
    </w:p>
    <w:bookmarkEnd w:id="21"/>
    <w:bookmarkStart w:id="22" w:name="X3150e8d741b59ac2bc302b790a5ebc108516461"/>
    <w:p>
      <w:pPr>
        <w:pStyle w:val="Heading2"/>
      </w:pPr>
      <w:r>
        <w:t xml:space="preserve">Technological Advancements and Accessibility</w:t>
      </w:r>
    </w:p>
    <w:p>
      <w:pPr>
        <w:pStyle w:val="FirstParagraph"/>
      </w:pPr>
      <w:r>
        <w:t xml:space="preserve">The integration of technology into orthodontics has been a game-changer for practitioners in</w:t>
      </w:r>
      <w:r>
        <w:t xml:space="preserve"> </w:t>
      </w:r>
      <w:r>
        <w:rPr>
          <w:bCs/>
          <w:b/>
        </w:rPr>
        <w:t xml:space="preserve">Zimbabwe Harare</w:t>
      </w:r>
      <w:r>
        <w:t xml:space="preserve">. Traditional metal braces are still widely used due to their effectiveness and lower cost, but there is a growing adoption of clear aligners and lingual braces. These aesthetic options appeal to the image-conscious population in</w:t>
      </w:r>
      <w:r>
        <w:t xml:space="preserve"> </w:t>
      </w:r>
      <w:r>
        <w:rPr>
          <w:bCs/>
          <w:b/>
        </w:rPr>
        <w:t xml:space="preserve">Zimbabwe Harare</w:t>
      </w:r>
      <w:r>
        <w:t xml:space="preserve">, offering discreet treatment plans that do not compromise on results. Digital imaging systems, including 3D scanning and virtual treatment planning software, are becoming more prevalent in private clinics. These tools allow the</w:t>
      </w:r>
      <w:r>
        <w:t xml:space="preserve"> </w:t>
      </w:r>
      <w:r>
        <w:rPr>
          <w:bCs/>
          <w:b/>
        </w:rPr>
        <w:t xml:space="preserve">Orthodontist</w:t>
      </w:r>
      <w:r>
        <w:t xml:space="preserve"> </w:t>
      </w:r>
      <w:r>
        <w:t xml:space="preserve">to provide precise predictions of treatment outcomes, enhancing patient trust and satisfaction.</w:t>
      </w:r>
    </w:p>
    <w:p>
      <w:pPr>
        <w:pStyle w:val="BodyText"/>
      </w:pPr>
      <w:r>
        <w:t xml:space="preserve">However, the accessibility of these advanced technologies remains a challenge. Economic fluctuations in Zimbabwe have impacted the importation of materials and equipment, making high-tech orthodontic solutions expensive. This disparity creates a divide where premium orthodontic care is available in private sectors while public hospitals struggle with basic resources. Addressing this inequality requires innovative financing models and increased investment in dental education to ensure that more</w:t>
      </w:r>
      <w:r>
        <w:t xml:space="preserve"> </w:t>
      </w:r>
      <w:r>
        <w:rPr>
          <w:bCs/>
          <w:b/>
        </w:rPr>
        <w:t xml:space="preserve">Orthodontist</w:t>
      </w:r>
      <w:r>
        <w:t xml:space="preserve"> </w:t>
      </w:r>
      <w:r>
        <w:t xml:space="preserve">professionals can serve the broader population of</w:t>
      </w:r>
      <w:r>
        <w:t xml:space="preserve"> </w:t>
      </w:r>
      <w:r>
        <w:rPr>
          <w:bCs/>
          <w:b/>
        </w:rPr>
        <w:t xml:space="preserve">Zimbabwe Harare</w:t>
      </w:r>
      <w:r>
        <w:t xml:space="preserve">.</w:t>
      </w:r>
    </w:p>
    <w:bookmarkEnd w:id="22"/>
    <w:bookmarkStart w:id="23" w:name="X6372de554e74914a615331ab507b26a0881b6f7"/>
    <w:p>
      <w:pPr>
        <w:pStyle w:val="Heading2"/>
      </w:pPr>
      <w:r>
        <w:t xml:space="preserve">The Future Outlook for Orthodontics in Zimbabwe Harare</w:t>
      </w:r>
    </w:p>
    <w:p>
      <w:pPr>
        <w:pStyle w:val="FirstParagraph"/>
      </w:pPr>
      <w:r>
        <w:t xml:space="preserve">Zimbabwe Harare appears promising yet contingent on several factors. Continued professional development and international collaboration will be essential for local practitioners to stay abreast of global standards. There is a need for stronger regulatory frameworks to ensure that only qualified professionals offer orthodontic services, protecting patients from unqualified providers.</w:t>
      </w:r>
    </w:p>
    <w:p>
      <w:pPr>
        <w:pStyle w:val="BodyText"/>
      </w:pPr>
      <w:r>
        <w:t xml:space="preserve">Orthodontist in</w:t>
      </w:r>
      <w:r>
        <w:t xml:space="preserve"> </w:t>
      </w:r>
      <w:r>
        <w:rPr>
          <w:bCs/>
          <w:b/>
        </w:rPr>
        <w:t xml:space="preserve">Zimbabwe Harare</w:t>
      </w:r>
      <w:r>
        <w:t xml:space="preserve"> </w:t>
      </w:r>
      <w:r>
        <w:t xml:space="preserve">is likely to expand into multidisciplinary care. Collaboration with oral surgeons, pediatricians, and general dentists will become more common to address complex craniofacial anomalies and sleep-disordered breathing issues linked to jaw misalignment. As awareness grows about the systemic health implications of poor dental alignment—such as impact on digestion, speech, and self-esteem—the value of orthodontic care will be increasingly recognized by policymakers and the public alike.</w:t>
      </w:r>
    </w:p>
    <w:bookmarkEnd w:id="23"/>
    <w:bookmarkStart w:id="24" w:name="conclusion"/>
    <w:p>
      <w:pPr>
        <w:pStyle w:val="Heading2"/>
      </w:pPr>
      <w:r>
        <w:t xml:space="preserve">Conclusion</w:t>
      </w:r>
    </w:p>
    <w:p>
      <w:pPr>
        <w:pStyle w:val="FirstParagraph"/>
      </w:pPr>
      <w:r>
        <w:t xml:space="preserve">In conclusion, the profession of an</w:t>
      </w:r>
      <w:r>
        <w:t xml:space="preserve"> </w:t>
      </w:r>
      <w:r>
        <w:rPr>
          <w:bCs/>
          <w:b/>
        </w:rPr>
        <w:t xml:space="preserve">Orthodontist</w:t>
      </w:r>
      <w:r>
        <w:t xml:space="preserve"> </w:t>
      </w:r>
      <w:r>
        <w:t xml:space="preserve">in</w:t>
      </w:r>
      <w:r>
        <w:t xml:space="preserve"> </w:t>
      </w:r>
      <w:r>
        <w:rPr>
          <w:bCs/>
          <w:b/>
        </w:rPr>
        <w:t xml:space="preserve">Zimbabwe Harare</w:t>
      </w:r>
      <w:r>
        <w:t xml:space="preserve"> </w:t>
      </w:r>
      <w:r>
        <w:t xml:space="preserve">is at a pivotal juncture. It has evolved from a niche service to a vital component of modern healthcare, driven by changing patient expectations and technological progress. While challenges related to affordability and access persist, the dedication of local specialists continues to improve the oral health outcomes for thousands of individuals in</w:t>
      </w:r>
      <w:r>
        <w:t xml:space="preserve"> </w:t>
      </w:r>
      <w:r>
        <w:rPr>
          <w:bCs/>
          <w:b/>
        </w:rPr>
        <w:t xml:space="preserve">Zimbabwe Harare</w:t>
      </w:r>
      <w:r>
        <w:t xml:space="preserve">. By fostering education, embracing technology, and promoting equitable access, the orthodontic community can ensure that a healthy smile remains an achievable goal for all residents of this vibrant city. The journey toward comprehensive orthodontic excellence in</w:t>
      </w:r>
      <w:r>
        <w:t xml:space="preserve"> </w:t>
      </w:r>
      <w:r>
        <w:rPr>
          <w:bCs/>
          <w:b/>
        </w:rPr>
        <w:t xml:space="preserve">Zimbabwe Harare</w:t>
      </w:r>
      <w:r>
        <w:t xml:space="preserve"> </w:t>
      </w:r>
      <w:r>
        <w:t xml:space="preserve">is ongoing, but with continued commitment and innovation, the future looks bright.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Zimbabwe Harare</dc:title>
  <dc:creator/>
  <dc:language>en</dc:language>
  <cp:keywords/>
  <dcterms:created xsi:type="dcterms:W3CDTF">2026-07-29T02:50:52Z</dcterms:created>
  <dcterms:modified xsi:type="dcterms:W3CDTF">2026-07-29T02:50:52Z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