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Crucial</w:t>
      </w:r>
      <w:r>
        <w:t xml:space="preserve"> </w:t>
      </w:r>
      <w:r>
        <w:t xml:space="preserve">Role</w:t>
      </w:r>
      <w:r>
        <w:t xml:space="preserve"> </w:t>
      </w:r>
      <w:r>
        <w:t xml:space="preserve">of</w:t>
      </w:r>
      <w:r>
        <w:t xml:space="preserve"> </w:t>
      </w:r>
      <w:r>
        <w:t xml:space="preserve">the</w:t>
      </w:r>
      <w:r>
        <w:t xml:space="preserve"> </w:t>
      </w:r>
      <w:r>
        <w:t xml:space="preserve">Paramedic</w:t>
      </w:r>
      <w:r>
        <w:t xml:space="preserve"> </w:t>
      </w:r>
      <w:r>
        <w:t xml:space="preserve">in</w:t>
      </w:r>
      <w:r>
        <w:t xml:space="preserve"> </w:t>
      </w:r>
      <w:r>
        <w:t xml:space="preserve">Australia</w:t>
      </w:r>
      <w:r>
        <w:t xml:space="preserve"> </w:t>
      </w:r>
      <w:r>
        <w:t xml:space="preserve">Sydney</w:t>
      </w:r>
    </w:p>
    <w:bookmarkStart w:id="25" w:name="Xcea6db0d116d925bb875b9e9e2b4034d554c9ac"/>
    <w:p>
      <w:pPr>
        <w:pStyle w:val="Heading1"/>
      </w:pPr>
      <w:r>
        <w:t xml:space="preserve">The Pinnacle of Pre-Hospital Care: The Role of the Paramedic in Australia Sydney</w:t>
      </w:r>
    </w:p>
    <w:p>
      <w:pPr>
        <w:pStyle w:val="FirstParagraph"/>
      </w:pPr>
      <w:r>
        <w:t xml:space="preserve">In the bustling metropolis of Australia Sydney, where millions of lives intersect daily along coastal highways and within dense urban grids, a specific category of healthcare professional stands as the first line of defense against medical catastrophe. The</w:t>
      </w:r>
      <w:r>
        <w:t xml:space="preserve"> </w:t>
      </w:r>
      <w:r>
        <w:rPr>
          <w:bCs/>
          <w:b/>
        </w:rPr>
        <w:t xml:space="preserve">Paramedic</w:t>
      </w:r>
      <w:r>
        <w:t xml:space="preserve"> </w:t>
      </w:r>
      <w:r>
        <w:t xml:space="preserve">is not merely an ambulance driver or a transport provider; they are highly trained clinicians who operate at the very edge of emergency medicine. Within the unique context of</w:t>
      </w:r>
      <w:r>
        <w:t xml:space="preserve"> </w:t>
      </w:r>
      <w:r>
        <w:rPr>
          <w:bCs/>
          <w:b/>
        </w:rPr>
        <w:t xml:space="preserve">Australia Sydney</w:t>
      </w:r>
      <w:r>
        <w:t xml:space="preserve">, this role has evolved into a complex, critical component of the state's health infrastructure, demanding resilience, advanced clinical knowledge, and an unwavering commitment to public safety.</w:t>
      </w:r>
    </w:p>
    <w:bookmarkStart w:id="20" w:name="X919fa2d99f656fdbc0b4f26acf95d263717db3e"/>
    <w:p>
      <w:pPr>
        <w:pStyle w:val="Heading2"/>
      </w:pPr>
      <w:r>
        <w:t xml:space="preserve">The Evolution and Scope of Emergency Care</w:t>
      </w:r>
    </w:p>
    <w:p>
      <w:pPr>
        <w:pStyle w:val="FirstParagraph"/>
      </w:pPr>
      <w:r>
        <w:t xml:space="preserve">To understand the magnitude of being a paramedic in this region, one must first look at the historical shift in emergency services. Decades ago, the role was largely synonymous with transportation. However, in modern</w:t>
      </w:r>
      <w:r>
        <w:t xml:space="preserve"> </w:t>
      </w:r>
      <w:r>
        <w:rPr>
          <w:bCs/>
          <w:b/>
        </w:rPr>
        <w:t xml:space="preserve">Australia Sydney</w:t>
      </w:r>
      <w:r>
        <w:t xml:space="preserve">, particularly under the umbrella service of NSW Ambulance (NSWA), paramedics are equipped to manage complex medical emergencies on scene. The scope of practice has expanded dramatically, allowing these professionals to perform intubations, administer a wide array of emergency medications, and interpret electrocardiograms (ECGs) in the field.</w:t>
      </w:r>
    </w:p>
    <w:p>
      <w:pPr>
        <w:pStyle w:val="BodyText"/>
      </w:pPr>
      <w:r>
        <w:t xml:space="preserve">This evolution is particularly vital in</w:t>
      </w:r>
      <w:r>
        <w:t xml:space="preserve"> </w:t>
      </w:r>
      <w:r>
        <w:rPr>
          <w:bCs/>
          <w:b/>
        </w:rPr>
        <w:t xml:space="preserve">Australia Sydney</w:t>
      </w:r>
      <w:r>
        <w:t xml:space="preserve">, where traffic congestion can significantly delay access to hospital facilities. Consequently, the paramedic must possess the capability to stabilize patients—whether they are suffering from cardiac arrest, severe trauma, or acute respiratory distress—before transport even begins. The "scoop and run" mentality has been replaced by "stay and play," emphasizing on-scene assessment and intervention which can be the difference between life and death.</w:t>
      </w:r>
    </w:p>
    <w:bookmarkEnd w:id="20"/>
    <w:bookmarkStart w:id="21" w:name="the-unique-environmental-challenges"/>
    <w:p>
      <w:pPr>
        <w:pStyle w:val="Heading2"/>
      </w:pPr>
      <w:r>
        <w:t xml:space="preserve">The Unique Environmental Challenges</w:t>
      </w:r>
    </w:p>
    <w:p>
      <w:pPr>
        <w:pStyle w:val="FirstParagraph"/>
      </w:pPr>
      <w:r>
        <w:t xml:space="preserve">Working as a paramedic in</w:t>
      </w:r>
      <w:r>
        <w:t xml:space="preserve"> </w:t>
      </w:r>
      <w:r>
        <w:rPr>
          <w:bCs/>
          <w:b/>
        </w:rPr>
        <w:t xml:space="preserve">Australia Sydney</w:t>
      </w:r>
      <w:r>
        <w:t xml:space="preserve"> </w:t>
      </w:r>
      <w:r>
        <w:t xml:space="preserve">presents a distinct set of environmental challenges that differ from other major global cities. The geographical spread of the city, from the Northern Beaches to the Hills District and down to Southern Sydney, requires paramedics to be adaptable drivers and navigators who can operate efficiently under high-pressure traffic conditions. Furthermore,</w:t>
      </w:r>
      <w:r>
        <w:t xml:space="preserve"> </w:t>
      </w:r>
      <w:r>
        <w:rPr>
          <w:bCs/>
          <w:b/>
        </w:rPr>
        <w:t xml:space="preserve">Australia Sydney</w:t>
      </w:r>
      <w:r>
        <w:t xml:space="preserve"> </w:t>
      </w:r>
      <w:r>
        <w:t xml:space="preserve">is prone to specific environmental health risks that paramedics must be prepared for.</w:t>
      </w:r>
    </w:p>
    <w:p>
      <w:pPr>
        <w:pStyle w:val="BodyText"/>
      </w:pPr>
      <w:r>
        <w:t xml:space="preserve">For instance, during the summer months, the risk of bushfires near urban fringes increases call volumes related to smoke inhalation and burns. Additionally, as a coastal city, water rescue and marine emergencies are part of the operational reality. Paramedics in this region must often coordinate with state emergency services for water-based rescues, requiring specialized training in hypothermia management and drowning protocols. The diversity of the population also means that paramedics encounter a wide variety of social determinants of health, ranging from homelessness issues to substance abuse crises, all while trying to provide compassionate care.</w:t>
      </w:r>
    </w:p>
    <w:bookmarkEnd w:id="21"/>
    <w:bookmarkStart w:id="22" w:name="clinical-rigor-and-continuous-education"/>
    <w:p>
      <w:pPr>
        <w:pStyle w:val="Heading2"/>
      </w:pPr>
      <w:r>
        <w:t xml:space="preserve">Clinical Rigor and Continuous Education</w:t>
      </w:r>
    </w:p>
    <w:p>
      <w:pPr>
        <w:pStyle w:val="FirstParagraph"/>
      </w:pPr>
      <w:r>
        <w:t xml:space="preserve">The title</w:t>
      </w:r>
      <w:r>
        <w:t xml:space="preserve"> </w:t>
      </w:r>
      <w:r>
        <w:rPr>
          <w:bCs/>
          <w:b/>
        </w:rPr>
        <w:t xml:space="preserve">Paramedic</w:t>
      </w:r>
      <w:r>
        <w:t xml:space="preserve"> </w:t>
      </w:r>
      <w:r>
        <w:t xml:space="preserve">in Australia is legally protected and regulated. To practice in the high-stakes environment of</w:t>
      </w:r>
      <w:r>
        <w:t xml:space="preserve"> </w:t>
      </w:r>
      <w:r>
        <w:rPr>
          <w:bCs/>
          <w:b/>
        </w:rPr>
        <w:t xml:space="preserve">Australia Sydney</w:t>
      </w:r>
      <w:r>
        <w:t xml:space="preserve">, individuals must complete rigorous tertiary education, typically a Bachelor’s degree in Paramedical Science or similar, followed by registration with the Australian Health Practitioner Regulation Agency (AHPRA). This academic foundation is complemented by continuous professional development.</w:t>
      </w:r>
    </w:p>
    <w:p>
      <w:pPr>
        <w:pStyle w:val="BodyText"/>
      </w:pPr>
      <w:r>
        <w:t xml:space="preserve">The clinical standards in</w:t>
      </w:r>
      <w:r>
        <w:t xml:space="preserve"> </w:t>
      </w:r>
      <w:r>
        <w:rPr>
          <w:bCs/>
          <w:b/>
        </w:rPr>
        <w:t xml:space="preserve">Australia Sydney</w:t>
      </w:r>
      <w:r>
        <w:t xml:space="preserve"> </w:t>
      </w:r>
      <w:r>
        <w:t xml:space="preserve">are among the highest in the world. Paramedics are expected to maintain competency in advanced life support, pediatric emergency care, and geriatric assessment. The demographic of</w:t>
      </w:r>
      <w:r>
        <w:t xml:space="preserve"> </w:t>
      </w:r>
      <w:r>
        <w:rPr>
          <w:bCs/>
          <w:b/>
        </w:rPr>
        <w:t xml:space="preserve">Australia Sydney</w:t>
      </w:r>
      <w:r>
        <w:t xml:space="preserve">, which includes a significant aging population, places a heavy emphasis on managing chronic conditions that present as emergencies. A paramedic must be able to differentiate between an exacerbation of heart failure and acute pulmonary edema within minutes, making critical decisions about whether the patient requires intensive care unit admission or alternative community-based care.</w:t>
      </w:r>
    </w:p>
    <w:bookmarkEnd w:id="22"/>
    <w:bookmarkStart w:id="23" w:name="the-psychological-toll-and-resilience"/>
    <w:p>
      <w:pPr>
        <w:pStyle w:val="Heading2"/>
      </w:pPr>
      <w:r>
        <w:t xml:space="preserve">The Psychological Toll and Resilience</w:t>
      </w:r>
    </w:p>
    <w:p>
      <w:pPr>
        <w:pStyle w:val="FirstParagraph"/>
      </w:pPr>
      <w:r>
        <w:t xml:space="preserve">Beyond the clinical skills, the role of a paramedic in</w:t>
      </w:r>
      <w:r>
        <w:t xml:space="preserve"> </w:t>
      </w:r>
      <w:r>
        <w:rPr>
          <w:bCs/>
          <w:b/>
        </w:rPr>
        <w:t xml:space="preserve">Australia Sydney</w:t>
      </w:r>
      <w:r>
        <w:t xml:space="preserve"> </w:t>
      </w:r>
      <w:r>
        <w:t xml:space="preserve">carries a profound psychological burden. These professionals are exposed daily to human suffering, traumatic injuries, fatalities, and domestic violence scenarios. The cumulative effect of trauma exposure can lead to secondary post-traumatic stress disorder (PTSD), burnout, and mental health struggles within the workforce.</w:t>
      </w:r>
    </w:p>
    <w:p>
      <w:pPr>
        <w:pStyle w:val="BodyText"/>
      </w:pPr>
      <w:r>
        <w:t xml:space="preserve">Acknowledging this reality is a critical part of the modern paramedic culture in</w:t>
      </w:r>
      <w:r>
        <w:t xml:space="preserve"> </w:t>
      </w:r>
      <w:r>
        <w:rPr>
          <w:bCs/>
          <w:b/>
        </w:rPr>
        <w:t xml:space="preserve">Australia Sydney</w:t>
      </w:r>
      <w:r>
        <w:t xml:space="preserve">. Services are increasingly investing in peer support programs, psychological debriefings, and mental health resources. Being a paramedic is not just about physical endurance; it requires emotional intelligence and resilience. The ability to maintain empathy while protecting one’s own mental well-being is essential for long-term career sustainability in this demanding profession.</w:t>
      </w:r>
    </w:p>
    <w:bookmarkEnd w:id="23"/>
    <w:bookmarkStart w:id="24" w:name="Xd2497d4fcbb063c7a1af9e14ef3699698f0f6cf"/>
    <w:p>
      <w:pPr>
        <w:pStyle w:val="Heading2"/>
      </w:pPr>
      <w:r>
        <w:t xml:space="preserve">Conclusion: The Unsung Heroes of Urban Health</w:t>
      </w:r>
    </w:p>
    <w:p>
      <w:pPr>
        <w:pStyle w:val="FirstParagraph"/>
      </w:pPr>
      <w:r>
        <w:t xml:space="preserve">In conclusion, the</w:t>
      </w:r>
      <w:r>
        <w:t xml:space="preserve"> </w:t>
      </w:r>
      <w:r>
        <w:rPr>
          <w:bCs/>
          <w:b/>
        </w:rPr>
        <w:t xml:space="preserve">Paramedic</w:t>
      </w:r>
      <w:r>
        <w:t xml:space="preserve"> </w:t>
      </w:r>
      <w:r>
        <w:t xml:space="preserve">in</w:t>
      </w:r>
      <w:r>
        <w:t xml:space="preserve"> </w:t>
      </w:r>
      <w:r>
        <w:rPr>
          <w:bCs/>
          <w:b/>
        </w:rPr>
        <w:t xml:space="preserve">Australia Sydney</w:t>
      </w:r>
      <w:r>
        <w:t xml:space="preserve"> </w:t>
      </w:r>
      <w:r>
        <w:t xml:space="preserve">serves as a vital link in the chain of survival. They are the eyes and ears of the emergency medical system, operating where hospital walls do not exist. Their role is multifaceted, requiring a blend of advanced medical expertise, navigational skill under pressure, psychological resilience, and deep community engagement.</w:t>
      </w:r>
    </w:p>
    <w:p>
      <w:pPr>
        <w:pStyle w:val="BodyText"/>
      </w:pPr>
      <w:r>
        <w:t xml:space="preserve">As</w:t>
      </w:r>
      <w:r>
        <w:t xml:space="preserve"> </w:t>
      </w:r>
      <w:r>
        <w:rPr>
          <w:bCs/>
          <w:b/>
        </w:rPr>
        <w:t xml:space="preserve">Australia Sydney</w:t>
      </w:r>
      <w:r>
        <w:t xml:space="preserve"> </w:t>
      </w:r>
      <w:r>
        <w:t xml:space="preserve">continues to grow in population and complexity, the demand for high-quality pre-hospital care will only intensify. Recognizing the paramedic not as a support staff but as a primary emergency clinician is essential. They are the guardians of public health in its most immediate and critical form, ensuring that when crisis strikes in one of Australia's most vibrant cities, help arrives with speed, skill, and compassion.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Crucial Role of the Paramedic in Australia Sydney</dc:title>
  <dc:creator/>
  <dc:language>en</dc:language>
  <cp:keywords/>
  <dcterms:created xsi:type="dcterms:W3CDTF">2026-07-29T08:56:24Z</dcterms:created>
  <dcterms:modified xsi:type="dcterms:W3CDTF">2026-07-29T08:56:24Z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