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China</w:t>
      </w:r>
      <w:r>
        <w:t xml:space="preserve"> </w:t>
      </w:r>
      <w:r>
        <w:t xml:space="preserve">Guangzhou</w:t>
      </w:r>
    </w:p>
    <w:bookmarkStart w:id="25" w:name="X755e08a3abe5eca21630b3cb1177cfa929482c1"/>
    <w:p>
      <w:pPr>
        <w:pStyle w:val="Heading1"/>
      </w:pPr>
      <w:r>
        <w:t xml:space="preserve">The Crucial Role of the Paramedic in China Guangzhou</w:t>
      </w:r>
    </w:p>
    <w:p>
      <w:pPr>
        <w:pStyle w:val="FirstParagraph"/>
      </w:pPr>
      <w:r>
        <w:t xml:space="preserve">In the rapidly evolving landscape of modern healthcare, few professions bridge the critical gap between community emergencies and definitive medical care as effectively as the paramedic. This role is particularly significant in one of Asia’s most dynamic urban centers: China Guangzhou. As a municipality with a population exceeding fifteen million people, Guangzhou presents unique challenges and opportunities for emergency medical services (EMS). The integration of the</w:t>
      </w:r>
      <w:r>
        <w:t xml:space="preserve"> </w:t>
      </w:r>
      <w:r>
        <w:rPr>
          <w:bCs/>
          <w:b/>
        </w:rPr>
        <w:t xml:space="preserve">Paramedic</w:t>
      </w:r>
      <w:r>
        <w:t xml:space="preserve"> </w:t>
      </w:r>
      <w:r>
        <w:t xml:space="preserve">into this bustling metropolis is not merely an administrative adjustment but a vital component of public health infrastructure that defines the safety and resilience of</w:t>
      </w:r>
      <w:r>
        <w:t xml:space="preserve"> </w:t>
      </w:r>
      <w:r>
        <w:rPr>
          <w:bCs/>
          <w:b/>
        </w:rPr>
        <w:t xml:space="preserve">China Guangzhou</w:t>
      </w:r>
      <w:r>
        <w:t xml:space="preserve">.</w:t>
      </w:r>
    </w:p>
    <w:bookmarkStart w:id="20" w:name="the-urban-challenge-in-china-guangzhou"/>
    <w:p>
      <w:pPr>
        <w:pStyle w:val="Heading2"/>
      </w:pPr>
      <w:r>
        <w:t xml:space="preserve">The Urban Challenge in China Guangzhou</w:t>
      </w:r>
    </w:p>
    <w:p>
      <w:pPr>
        <w:pStyle w:val="FirstParagraph"/>
      </w:pPr>
      <w:r>
        <w:rPr>
          <w:bCs/>
          <w:b/>
        </w:rPr>
        <w:t xml:space="preserve">China Guangzhou</w:t>
      </w:r>
      <w:r>
        <w:t xml:space="preserve">, known historically as Canton, serves as the provincial capital of Guangdong and a pivotal economic hub. Its dense urban sprawl, complex traffic networks, and status as a major transportation node create an environment where time is the most critical resource in emergency situations. From heart attacks to traumatic accidents resulting from high-density commuting, the demand for immediate medical intervention is constant. In such an environment, the traditional model of waiting for hospital-based care is insufficient. The</w:t>
      </w:r>
      <w:r>
        <w:t xml:space="preserve"> </w:t>
      </w:r>
      <w:r>
        <w:rPr>
          <w:bCs/>
          <w:b/>
        </w:rPr>
        <w:t xml:space="preserve">Paramedic</w:t>
      </w:r>
      <w:r>
        <w:t xml:space="preserve"> </w:t>
      </w:r>
      <w:r>
        <w:t xml:space="preserve">serves as the first line of defense, transforming a chaotic accident scene into a controlled medical environment before transport even begins.</w:t>
      </w:r>
    </w:p>
    <w:p>
      <w:pPr>
        <w:pStyle w:val="BodyText"/>
      </w:pPr>
      <w:r>
        <w:t xml:space="preserve">The sheer scale of daily life in Guangzhou means that emergency calls are frequent and varied. Whether it is a cardiac arrest in an ancient alleyway near Chen Clan Ancestral Hall or a severe allergic reaction in the modern skyscrapers of Zhujiang New Town, the response must be equally adaptable. This adaptability is the hallmark of professional paramedicine, ensuring that care is not only rapid but also contextually appropriate for the diverse population and infrastructure of</w:t>
      </w:r>
      <w:r>
        <w:t xml:space="preserve"> </w:t>
      </w:r>
      <w:r>
        <w:rPr>
          <w:bCs/>
          <w:b/>
        </w:rPr>
        <w:t xml:space="preserve">China Guangzhou</w:t>
      </w:r>
      <w:r>
        <w:t xml:space="preserve">.</w:t>
      </w:r>
    </w:p>
    <w:bookmarkEnd w:id="20"/>
    <w:bookmarkStart w:id="21" w:name="the-evolution-of-paramedic-practice"/>
    <w:p>
      <w:pPr>
        <w:pStyle w:val="Heading2"/>
      </w:pPr>
      <w:r>
        <w:t xml:space="preserve">The Evolution of Paramedic Practice</w:t>
      </w:r>
    </w:p>
    <w:p>
      <w:pPr>
        <w:pStyle w:val="FirstParagraph"/>
      </w:pPr>
      <w:r>
        <w:t xml:space="preserve">The concept of the modern</w:t>
      </w:r>
      <w:r>
        <w:t xml:space="preserve"> </w:t>
      </w:r>
      <w:r>
        <w:rPr>
          <w:bCs/>
          <w:b/>
        </w:rPr>
        <w:t xml:space="preserve">Paramedic</w:t>
      </w:r>
      <w:r>
        <w:t xml:space="preserve"> </w:t>
      </w:r>
      <w:r>
        <w:t xml:space="preserve">in China has undergone a profound transformation over the last two decades. Historically, emergency transport was often managed by non-medical drivers or basic first-aid personnel. However, as health standards rise and public expectations grow, the role has shifted toward advanced pre-hospital care. In</w:t>
      </w:r>
      <w:r>
        <w:t xml:space="preserve"> </w:t>
      </w:r>
      <w:r>
        <w:rPr>
          <w:bCs/>
          <w:b/>
        </w:rPr>
        <w:t xml:space="preserve">China Guangzhou</w:t>
      </w:r>
      <w:r>
        <w:t xml:space="preserve">, this evolution is accelerating due to government initiatives aimed at modernizing healthcare infrastructure. The integration of technology—such as real-time telemetry where vital signs are transmitted from the ambulance to the receiving hospital—allows for a seamless transition of care.</w:t>
      </w:r>
    </w:p>
    <w:p>
      <w:pPr>
        <w:pStyle w:val="BodyText"/>
      </w:pPr>
      <w:r>
        <w:t xml:space="preserve">This shift requires highly trained individuals. Today’s paramedic in Guangzhou is expected to possess skills ranging from advanced airway management and intravenous therapy to automated external defibrillator (AED) operation and trauma stabilization. They are no longer just transporters; they are mobile emergency room clinicians. This professionalization enhances the survival rates for critical conditions, directly impacting the public health metrics of</w:t>
      </w:r>
      <w:r>
        <w:t xml:space="preserve"> </w:t>
      </w:r>
      <w:r>
        <w:rPr>
          <w:bCs/>
          <w:b/>
        </w:rPr>
        <w:t xml:space="preserve">China Guangzhou</w:t>
      </w:r>
      <w:r>
        <w:t xml:space="preserve">.</w:t>
      </w:r>
    </w:p>
    <w:bookmarkEnd w:id="21"/>
    <w:bookmarkStart w:id="22" w:name="cultural-and-logistical-nuances"/>
    <w:p>
      <w:pPr>
        <w:pStyle w:val="Heading2"/>
      </w:pPr>
      <w:r>
        <w:t xml:space="preserve">Cultural and Logistical Nuances</w:t>
      </w:r>
    </w:p>
    <w:p>
      <w:pPr>
        <w:pStyle w:val="FirstParagraph"/>
      </w:pPr>
      <w:r>
        <w:t xml:space="preserve">Serving as a paramedic in</w:t>
      </w:r>
      <w:r>
        <w:t xml:space="preserve"> </w:t>
      </w:r>
      <w:r>
        <w:rPr>
          <w:bCs/>
          <w:b/>
        </w:rPr>
        <w:t xml:space="preserve">China Guangzhou</w:t>
      </w:r>
      <w:r>
        <w:t xml:space="preserve"> </w:t>
      </w:r>
      <w:r>
        <w:t xml:space="preserve">requires more than just clinical skill; it demands cultural competence and logistical intelligence. The language barrier, while diminishing among younger generations, can still pose challenges in emergency scenarios involving elderly residents or non-Mandarin speakers. Furthermore, the physical geography of Guangzhou—characterized by both historic low-rise neighborhoods and towering high-rises—presents distinct access challenges. A</w:t>
      </w:r>
      <w:r>
        <w:t xml:space="preserve"> </w:t>
      </w:r>
      <w:r>
        <w:rPr>
          <w:bCs/>
          <w:b/>
        </w:rPr>
        <w:t xml:space="preserve">Paramedic</w:t>
      </w:r>
      <w:r>
        <w:t xml:space="preserve"> </w:t>
      </w:r>
      <w:r>
        <w:t xml:space="preserve">must be adept at navigating narrow streets where ambulances may struggle to pass, as well as coordinating with building management for elevator access in dense residential complexes.</w:t>
      </w:r>
    </w:p>
    <w:p>
      <w:pPr>
        <w:pStyle w:val="BodyText"/>
      </w:pPr>
      <w:r>
        <w:rPr>
          <w:iCs/>
          <w:i/>
        </w:rPr>
        <w:t xml:space="preserve">The success of emergency care in a megacity like Guangzhou depends heavily on the paramedic's ability to navigate both physical obstacles and cultural nuances efficiently.</w:t>
      </w:r>
    </w:p>
    <w:bookmarkEnd w:id="22"/>
    <w:bookmarkStart w:id="23" w:name="social-impact-and-public-trust"/>
    <w:p>
      <w:pPr>
        <w:pStyle w:val="Heading2"/>
      </w:pPr>
      <w:r>
        <w:t xml:space="preserve">Social Impact and Public Trust</w:t>
      </w:r>
    </w:p>
    <w:p>
      <w:pPr>
        <w:pStyle w:val="FirstParagraph"/>
      </w:pPr>
      <w:r>
        <w:t xml:space="preserve">The presence of a well-trained paramedic service significantly boosts public trust in the healthcare system. In</w:t>
      </w:r>
      <w:r>
        <w:t xml:space="preserve"> </w:t>
      </w:r>
      <w:r>
        <w:rPr>
          <w:bCs/>
          <w:b/>
        </w:rPr>
        <w:t xml:space="preserve">China Guangzhou</w:t>
      </w:r>
      <w:r>
        <w:t xml:space="preserve">, where community cohesion is strong, the reliability of emergency services contributes to social stability. When citizens know that expert help is minutes away, anxiety levels during medical crises decrease, which can itself aid in patient stabilization. Moreover, paramedics often serve as educators in their communities, teaching CPR and first aid in schools and corporate offices across the city. This proactive approach creates a culture of safety that extends beyond the ambulance doors.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Paramedic</w:t>
      </w:r>
      <w:r>
        <w:t xml:space="preserve"> </w:t>
      </w:r>
      <w:r>
        <w:t xml:space="preserve">in</w:t>
      </w:r>
      <w:r>
        <w:t xml:space="preserve"> </w:t>
      </w:r>
      <w:r>
        <w:rPr>
          <w:bCs/>
          <w:b/>
        </w:rPr>
        <w:t xml:space="preserve">China Guangzhou</w:t>
      </w:r>
      <w:r>
        <w:t xml:space="preserve"> </w:t>
      </w:r>
      <w:r>
        <w:t xml:space="preserve">is indispensable to the functioning and well-being of one of China’s most vital cities. As urbanization continues to accelerate and healthcare standards evolve, the demand for high-quality pre-hospital care will only increase. The paramedic stands at the forefront of this evolution, combining technical medical expertise with local knowledge and rapid response capabilities. By investing in professional training, technological integration, and public awareness of EMS roles,</w:t>
      </w:r>
      <w:r>
        <w:t xml:space="preserve"> </w:t>
      </w:r>
      <w:r>
        <w:rPr>
          <w:bCs/>
          <w:b/>
        </w:rPr>
        <w:t xml:space="preserve">China Guangzhou</w:t>
      </w:r>
      <w:r>
        <w:t xml:space="preserve"> </w:t>
      </w:r>
      <w:r>
        <w:t xml:space="preserve">can ensure that its emergency medical services remain among the best in the world. The paramedic is not just a worker in an ambulance; they are a guardian of life in one of Asia’s most energetic metropolises.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Paramedic in China Guangzhou</dc:title>
  <dc:creator/>
  <dc:language>en</dc:language>
  <cp:keywords/>
  <dcterms:created xsi:type="dcterms:W3CDTF">2026-07-29T12:25:53Z</dcterms:created>
  <dcterms:modified xsi:type="dcterms:W3CDTF">2026-07-29T12:25:53Z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