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France,</w:t>
      </w:r>
      <w:r>
        <w:t xml:space="preserve"> </w:t>
      </w:r>
      <w:r>
        <w:t xml:space="preserve">Lyon</w:t>
      </w:r>
    </w:p>
    <w:bookmarkStart w:id="20" w:name="Xc7f56c994556186e904f80c2203e7e3e9f4b60b"/>
    <w:p>
      <w:pPr>
        <w:pStyle w:val="Heading1"/>
      </w:pPr>
      <w:r>
        <w:t xml:space="preserve">The Role and Evolution of the Paramedic in France, Lyon</w:t>
      </w:r>
    </w:p>
    <w:p>
      <w:pPr>
        <w:pStyle w:val="FirstParagraph"/>
      </w:pPr>
      <w:r>
        <w:rPr>
          <w:bCs/>
          <w:b/>
        </w:rPr>
        <w:t xml:space="preserve">Introduction</w:t>
      </w:r>
    </w:p>
    <w:p>
      <w:pPr>
        <w:pStyle w:val="BodyText"/>
      </w:pPr>
      <w:r>
        <w:t xml:space="preserve">The landscape of emergency medicine is a complex tapestry woven from regulatory frameworks, cultural expectations, medical protocols, and the tireless dedication of healthcare professionals. In the specific context of France Lyon, the role of the</w:t>
      </w:r>
      <w:r>
        <w:t xml:space="preserve"> </w:t>
      </w:r>
      <w:r>
        <w:rPr>
          <w:iCs/>
          <w:i/>
        </w:rPr>
        <w:t xml:space="preserve">paramedic</w:t>
      </w:r>
      <w:r>
        <w:t xml:space="preserve"> </w:t>
      </w:r>
      <w:r>
        <w:t xml:space="preserve">occupies a unique and critical position within this system. Unlike in many Anglo-Saxon countries where paramedics operate with significant autonomy under a distinct occupational title, France operates within a highly centralized state-led model known as "Secours Médical Urgent" (SMU). This essay explores the intricate dynamics of emergency care in France Lyon, analyzing how the concept of the</w:t>
      </w:r>
      <w:r>
        <w:t xml:space="preserve"> </w:t>
      </w:r>
      <w:r>
        <w:rPr>
          <w:iCs/>
          <w:i/>
        </w:rPr>
        <w:t xml:space="preserve">paramedic</w:t>
      </w:r>
      <w:r>
        <w:t xml:space="preserve"> </w:t>
      </w:r>
      <w:r>
        <w:t xml:space="preserve">translates into French practice, particularly focusing on the specialized role of Cadre de Santé des Urgences or technically trained nurses and assistants who form the backbone of pre-hospital care alongside physicians. By examining these roles within the geographic and administrative framework of</w:t>
      </w:r>
      <w:r>
        <w:t xml:space="preserve"> </w:t>
      </w:r>
      <w:r>
        <w:rPr>
          <w:bCs/>
          <w:b/>
        </w:rPr>
        <w:t xml:space="preserve">France Lyon</w:t>
      </w:r>
      <w:r>
        <w:t xml:space="preserve">, we gain a deeper understanding of how emergency services are delivered in one of France’s most vibrant metropolitan areas.</w:t>
      </w:r>
    </w:p>
    <w:p>
      <w:pPr>
        <w:pStyle w:val="BodyText"/>
      </w:pPr>
      <w:r>
        <w:rPr>
          <w:bCs/>
          <w:b/>
        </w:rPr>
        <w:t xml:space="preserve">The French Model: Distinct from the Anglo-Saxon Paramedic</w:t>
      </w:r>
    </w:p>
    <w:p>
      <w:pPr>
        <w:pStyle w:val="BodyText"/>
      </w:pPr>
      <w:r>
        <w:t xml:space="preserve">To understand the</w:t>
      </w:r>
      <w:r>
        <w:t xml:space="preserve"> </w:t>
      </w:r>
      <w:r>
        <w:rPr>
          <w:iCs/>
          <w:i/>
        </w:rPr>
        <w:t xml:space="preserve">paramedic</w:t>
      </w:r>
      <w:r>
        <w:t xml:space="preserve"> </w:t>
      </w:r>
      <w:r>
        <w:t xml:space="preserve">in Lyon, one must first distinguish it from its American or British counterparts. In France, there is no direct equivalent to the American "Paramedic" as a standalone licensed profession with independent scope of practice. Instead, emergency response is managed by two primary bodies: the Fire Brigade (Sapeurs-Pompiers) and private ambulance services regulated by health authorities. The personnel operating ambulances are typically</w:t>
      </w:r>
      <w:r>
        <w:t xml:space="preserve"> </w:t>
      </w:r>
      <w:r>
        <w:rPr>
          <w:iCs/>
          <w:i/>
        </w:rPr>
        <w:t xml:space="preserve">ambulanciers</w:t>
      </w:r>
      <w:r>
        <w:t xml:space="preserve">, who must hold a specific state diploma (DEA - Diplôme d'État d'Ambulancier). While their capabilities are robust, they generally work under medical direction provided by physicians. However, the true advanced life support is often delivered by "Cadres de Santé des Urgences" or specialized nurses deployed on SAMU (Service d'Aide Médicale Urgente) mobile intensive care units. These professionals function as the functional equivalent of advanced</w:t>
      </w:r>
      <w:r>
        <w:t xml:space="preserve"> </w:t>
      </w:r>
      <w:r>
        <w:rPr>
          <w:iCs/>
          <w:i/>
        </w:rPr>
        <w:t xml:space="preserve">paramedics</w:t>
      </w:r>
      <w:r>
        <w:t xml:space="preserve"> </w:t>
      </w:r>
      <w:r>
        <w:t xml:space="preserve">in other jurisdictions, possessing extensive clinical skills and operating under the direct oversight of a physician stationed at the SAMU control center.</w:t>
      </w:r>
    </w:p>
    <w:p>
      <w:pPr>
        <w:pStyle w:val="BodyText"/>
      </w:pPr>
      <w:r>
        <w:rPr>
          <w:bCs/>
          <w:b/>
        </w:rPr>
        <w:t xml:space="preserve">The Lyon Context: A Metropolitan Challenge</w:t>
      </w:r>
    </w:p>
    <w:p>
      <w:pPr>
        <w:pStyle w:val="BodyText"/>
      </w:pPr>
      <w:r>
        <w:t xml:space="preserve">Lyon, as the second-largest metropolitan area in France, presents unique challenges for emergency medical services. The city’s dense urban core, coupled with its extensive suburban sprawl and geographical constraints imposed by the Rhône and Saône rivers, creates a complex logistical environment. In</w:t>
      </w:r>
      <w:r>
        <w:t xml:space="preserve"> </w:t>
      </w:r>
      <w:r>
        <w:rPr>
          <w:bCs/>
          <w:b/>
        </w:rPr>
        <w:t xml:space="preserve">France Lyon</w:t>
      </w:r>
      <w:r>
        <w:t xml:space="preserve">, the demand for rapid response is high due to population density and tourism. The Coordination Médicale du SAMU 69 (Lyon’s departmental code) manages this immense workload. Here, the integration of technology and human expertise is vital. The concept of the</w:t>
      </w:r>
      <w:r>
        <w:t xml:space="preserve"> </w:t>
      </w:r>
      <w:r>
        <w:rPr>
          <w:iCs/>
          <w:i/>
        </w:rPr>
        <w:t xml:space="preserve">paramedic</w:t>
      </w:r>
      <w:r>
        <w:t xml:space="preserve"> </w:t>
      </w:r>
      <w:r>
        <w:t xml:space="preserve">in Lyon is not just about driving an ambulance; it involves high-level triage, decision-making under pressure, and seamless coordination with hospital emergency departments.</w:t>
      </w:r>
    </w:p>
    <w:p>
      <w:pPr>
        <w:pStyle w:val="BodyText"/>
      </w:pPr>
      <w:r>
        <w:t xml:space="preserve">The University Hospital Center (CHU) de Lyon-Hospital-Charlemagne and other major institutions serve as critical hubs. When an emergency call comes in through the SAMU 15 or 18 system, the dispatchers assess the severity. If it is a life-threatening situation, a SMUR (Service Mobile d’Urgence et de Réanimation) unit is dispatched. This unit consists of an ambulance crew comprising at least one nurse and one emergency responder (often from the Fire Brigade), along with a physician on board for critical cases. In this team dynamic, the nurse assumes the role that many might colloquially identify as an advanced</w:t>
      </w:r>
      <w:r>
        <w:t xml:space="preserve"> </w:t>
      </w:r>
      <w:r>
        <w:rPr>
          <w:iCs/>
          <w:i/>
        </w:rPr>
        <w:t xml:space="preserve">paramedic</w:t>
      </w:r>
      <w:r>
        <w:t xml:space="preserve">, executing complex procedures such as intubation, defibrillation, and administration of potent analgesics and vasopressors.</w:t>
      </w:r>
    </w:p>
    <w:p>
      <w:pPr>
        <w:pStyle w:val="BodyText"/>
      </w:pPr>
      <w:r>
        <w:rPr>
          <w:bCs/>
          <w:b/>
        </w:rPr>
        <w:t xml:space="preserve">Training and Professionalization</w:t>
      </w:r>
    </w:p>
    <w:p>
      <w:pPr>
        <w:pStyle w:val="BodyText"/>
      </w:pPr>
      <w:r>
        <w:t xml:space="preserve">The path to becoming a key member of this emergency team in Lyon is rigorous. French nurses undergo five years of training at University Institute of Nursing Studies (IFSI). Those wishing to specialize in emergency care may pursue further certifications, such as the</w:t>
      </w:r>
      <w:r>
        <w:t xml:space="preserve"> </w:t>
      </w:r>
      <w:r>
        <w:rPr>
          <w:iCs/>
          <w:i/>
        </w:rPr>
        <w:t xml:space="preserve">Cadre de Santé des Urgences</w:t>
      </w:r>
      <w:r>
        <w:t xml:space="preserve"> </w:t>
      </w:r>
      <w:r>
        <w:t xml:space="preserve">or specialized modules in pre-hospital medicine. This high level of educational standardization ensures that the skills attributed to "paramedics" in other countries are present, but embedded within a broader nursing framework that emphasizes holistic patient care and continuity with hospital-based services. In Lyon, this training is often reinforced through partnerships with local universities and research centers involved in trauma and acute care studies.</w:t>
      </w:r>
    </w:p>
    <w:p>
      <w:pPr>
        <w:pStyle w:val="BodyText"/>
      </w:pPr>
      <w:r>
        <w:t xml:space="preserve">Furthermore, the Fire Brigade personnel (*sapeurs-pompiers*) also receive extensive training. While their primary title is firefighter-rescuer, those assigned to emergency medical duties undergo continuous professional development. They are equipped with a range of tools for basic to intermediate life support. In many incidents in</w:t>
      </w:r>
      <w:r>
        <w:t xml:space="preserve"> </w:t>
      </w:r>
      <w:r>
        <w:rPr>
          <w:bCs/>
          <w:b/>
        </w:rPr>
        <w:t xml:space="preserve">France Lyon</w:t>
      </w:r>
      <w:r>
        <w:t xml:space="preserve">, they arrive first on the scene, stabilizing patients until SMUR teams or private ambulances arrive. Their role complements the medical staff, creating a layered safety net that defines French emergency care.</w:t>
      </w:r>
    </w:p>
    <w:p>
      <w:pPr>
        <w:pStyle w:val="BodyText"/>
      </w:pPr>
      <w:r>
        <w:rPr>
          <w:bCs/>
          <w:b/>
        </w:rPr>
        <w:t xml:space="preserve">Cultural and Social Dimensions</w:t>
      </w:r>
    </w:p>
    <w:p>
      <w:pPr>
        <w:pStyle w:val="BodyText"/>
      </w:pPr>
      <w:r>
        <w:t xml:space="preserve">Beyond logistics and training, the role of emergency personnel in Lyon is deeply intertwined with local culture. The *sapeurs-pompiers* are not just medical responders; they are civic heroes with a long-standing tradition of public service. In</w:t>
      </w:r>
      <w:r>
        <w:t xml:space="preserve"> </w:t>
      </w:r>
      <w:r>
        <w:rPr>
          <w:bCs/>
          <w:b/>
        </w:rPr>
        <w:t xml:space="preserve">France Lyon</w:t>
      </w:r>
      <w:r>
        <w:t xml:space="preserve">, they are present in nearly every neighborhood, ensuring quick access to help. This proximity fosters trust and community engagement, which is crucial during crises. The term "paramedic," therefore, encompasses not only the clinical skills but also the social responsibility inherent in serving diverse communities within Lyon’s arrondissements.</w:t>
      </w:r>
    </w:p>
    <w:p>
      <w:pPr>
        <w:pStyle w:val="BodyText"/>
      </w:pPr>
      <w:r>
        <w:t xml:space="preserve">Additionally, language plays a vital role. In a multicultural city like Lyon, emergency staff must navigate linguistic barriers effectively. While French is the primary language of medical documentation and communication with hospitals, many ambulance crews and nurses are trained to manage interactions in other languages common among immigrants and tourists. This adaptability is part of the modern definition of effective care in an urban European setting.</w:t>
      </w:r>
    </w:p>
    <w:p>
      <w:pPr>
        <w:pStyle w:val="BodyText"/>
      </w:pPr>
      <w:r>
        <w:rPr>
          <w:bCs/>
          <w:b/>
        </w:rPr>
        <w:t xml:space="preserve">Challenges and Future Directions</w:t>
      </w:r>
    </w:p>
    <w:p>
      <w:pPr>
        <w:pStyle w:val="BodyText"/>
      </w:pPr>
      <w:r>
        <w:t xml:space="preserve">Despite its strengths, the system faces challenges. Staff shortages, particularly for nurses willing to work night shifts and weekends in high-stress environments, are a concern across France, including Lyon. The psychological toll of dealing with trauma daily requires robust support systems for emergency staff. Moreover, as medical technology advances, there is a push towards greater integration of telemedicine and digital health records into pre-hospital care. In</w:t>
      </w:r>
      <w:r>
        <w:t xml:space="preserve"> </w:t>
      </w:r>
      <w:r>
        <w:rPr>
          <w:bCs/>
          <w:b/>
        </w:rPr>
        <w:t xml:space="preserve">France Lyon</w:t>
      </w:r>
      <w:r>
        <w:t xml:space="preserve">, pilot projects are exploring how real-time data transmission from ambulances to hospital ERs can improve outcomes for stroke and heart attack patients.</w:t>
      </w:r>
    </w:p>
    <w:p>
      <w:pPr>
        <w:pStyle w:val="BodyText"/>
      </w:pPr>
      <w:r>
        <w:t xml:space="preserve">The evolving definition of the *paramedic* role in France may also see changes as European harmonization efforts continue. Cross-border cooperation and shared best practices could lead to new training modules or scope-of-practice expansions. However, the core French principle remains: medical care must be directed by physicians, ensuring a high standard of safety and accountability.</w:t>
      </w:r>
    </w:p>
    <w:p>
      <w:pPr>
        <w:pStyle w:val="BodyText"/>
      </w:pPr>
      <w:r>
        <w:rPr>
          <w:bCs/>
          <w:b/>
        </w:rPr>
        <w:t xml:space="preserve">Conclusion</w:t>
      </w:r>
    </w:p>
    <w:p>
      <w:pPr>
        <w:pStyle w:val="BodyText"/>
      </w:pPr>
      <w:r>
        <w:t xml:space="preserve">In conclusion, while the specific title "paramedic" may not exist in France in the same way it does abroad, the functions and responsibilities associated with it are performed at a high level by specialized nurses and trained emergency responders. In Lyon, this system is adapted to meet the demands of a bustling metropolis through efficient coordination via SAMU 69, rigorous training standards, and strong community ties. Understanding the *paramedic* role in</w:t>
      </w:r>
      <w:r>
        <w:t xml:space="preserve"> </w:t>
      </w:r>
      <w:r>
        <w:rPr>
          <w:bCs/>
          <w:b/>
        </w:rPr>
        <w:t xml:space="preserve">France Lyon</w:t>
      </w:r>
      <w:r>
        <w:t xml:space="preserve"> </w:t>
      </w:r>
      <w:r>
        <w:t xml:space="preserve">requires appreciating this hybrid model where nursing expertise and fire service bravery converge. As emergency medicine continues to evolve, Lyon stands as an example of how traditional structures can adapt to provide excellent care in a modern urban environment. The dedication of these professionals ensures that whether one is a local resident or a visitor, the assurance of immediate, high-quality medical assistance remains intact.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France, Lyon</dc:title>
  <dc:creator/>
  <dc:language>en</dc:language>
  <cp:keywords/>
  <dcterms:created xsi:type="dcterms:W3CDTF">2026-07-29T08:38:36Z</dcterms:created>
  <dcterms:modified xsi:type="dcterms:W3CDTF">2026-07-29T08:38:36Z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