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Indonesia</w:t>
      </w:r>
      <w:r>
        <w:t xml:space="preserve"> </w:t>
      </w:r>
      <w:r>
        <w:t xml:space="preserve">Jakarta</w:t>
      </w:r>
    </w:p>
    <w:bookmarkStart w:id="26" w:name="Xd8248124973422e9667836ec59e0ad647b0898d"/>
    <w:p>
      <w:pPr>
        <w:pStyle w:val="Heading1"/>
      </w:pPr>
      <w:r>
        <w:t xml:space="preserve">The Evolution and Critical Role of the Paramedic in Indonesia Jakarta</w:t>
      </w:r>
    </w:p>
    <w:p>
      <w:pPr>
        <w:pStyle w:val="FirstParagraph"/>
      </w:pPr>
      <w:r>
        <w:t xml:space="preserve">In the bustling metropolis of</w:t>
      </w:r>
      <w:r>
        <w:t xml:space="preserve"> </w:t>
      </w:r>
      <w:r>
        <w:rPr>
          <w:bCs/>
          <w:b/>
        </w:rPr>
        <w:t xml:space="preserve">Indonesia Jakarta</w:t>
      </w:r>
      <w:r>
        <w:t xml:space="preserve">, where millions converge daily amidst a labyrinth of traffic, towering skyscrapers, and historic neighborhoods, the fabric of urban life is both vibrant and precarious. In this high-pressure environment, few professions bridge the gap between chaos and safety as effectively as the</w:t>
      </w:r>
      <w:r>
        <w:t xml:space="preserve"> </w:t>
      </w:r>
      <w:r>
        <w:rPr>
          <w:bCs/>
          <w:b/>
        </w:rPr>
        <w:t xml:space="preserve">Paramedic</w:t>
      </w:r>
      <w:r>
        <w:t xml:space="preserve">. This essay explores the indispensable role of paramedics in Jakarta’s healthcare system, examining their historical context, current challenges, and future potential within one of Southeast Asia’s most dynamic cities.</w:t>
      </w:r>
    </w:p>
    <w:bookmarkStart w:id="20" w:name="the-urban-landscape-of-emergency-care"/>
    <w:p>
      <w:pPr>
        <w:pStyle w:val="Heading2"/>
      </w:pPr>
      <w:r>
        <w:t xml:space="preserve">The Urban Landscape of Emergency Care</w:t>
      </w:r>
    </w:p>
    <w:p>
      <w:pPr>
        <w:pStyle w:val="FirstParagraph"/>
      </w:pPr>
      <w:r>
        <w:t xml:space="preserve">Jakarta is characterized by its dense population and notorious traffic congestion. For emergency services, time is not merely a metric; it is a critical determinant of survival. The concept that "time is muscle" in cardiac care or "time is brain" in stroke treatment takes on an amplified urgency when an ambulance may be stuck in gridlock for hours. Herein lies the primary challenge and defining characteristic of the</w:t>
      </w:r>
      <w:r>
        <w:t xml:space="preserve"> </w:t>
      </w:r>
      <w:r>
        <w:rPr>
          <w:bCs/>
          <w:b/>
        </w:rPr>
        <w:t xml:space="preserve">Paramedic</w:t>
      </w:r>
      <w:r>
        <w:t xml:space="preserve"> </w:t>
      </w:r>
      <w:r>
        <w:t xml:space="preserve">service in</w:t>
      </w:r>
      <w:r>
        <w:t xml:space="preserve"> </w:t>
      </w:r>
      <w:r>
        <w:rPr>
          <w:bCs/>
          <w:b/>
        </w:rPr>
        <w:t xml:space="preserve">Indonesia Jakarta</w:t>
      </w:r>
      <w:r>
        <w:t xml:space="preserve">. Unlike cities with efficient helicopter medevac networks or rapid transit systems for ambulances, Jakarta’s paramedics must often operate in a static or slow-moving environment, requiring them to provide advanced life support within the confines of their vehicles or on the street until clear pathways can be established.</w:t>
      </w:r>
    </w:p>
    <w:p>
      <w:pPr>
        <w:pStyle w:val="BodyText"/>
      </w:pPr>
      <w:r>
        <w:t xml:space="preserve">The urban density means that medical emergencies occur everywhere—from luxury apartments in Sudirman to crowded markets in Glodok. The</w:t>
      </w:r>
      <w:r>
        <w:t xml:space="preserve"> </w:t>
      </w:r>
      <w:r>
        <w:rPr>
          <w:bCs/>
          <w:b/>
        </w:rPr>
        <w:t xml:space="preserve">Paramedic</w:t>
      </w:r>
      <w:r>
        <w:t xml:space="preserve"> </w:t>
      </w:r>
      <w:r>
        <w:t xml:space="preserve">must therefore possess not only clinical skills but also adaptability and situational awareness, capable of functioning in environments ranging from pristine hospital lobbies to chaotic accident sites.</w:t>
      </w:r>
    </w:p>
    <w:bookmarkEnd w:id="20"/>
    <w:bookmarkStart w:id="21" w:name="X9012cefe293714da768dc70952cc34fa8e803db"/>
    <w:p>
      <w:pPr>
        <w:pStyle w:val="Heading2"/>
      </w:pPr>
      <w:r>
        <w:t xml:space="preserve">The Role of the Paramedic: Beyond Basic Assistance</w:t>
      </w:r>
    </w:p>
    <w:p>
      <w:pPr>
        <w:pStyle w:val="FirstParagraph"/>
      </w:pPr>
      <w:r>
        <w:t xml:space="preserve">The term "paramedic" often conjures images of first responders who merely transport patients. However, in modern emergency medical services (EMS), particularly as they are striving to develop in</w:t>
      </w:r>
      <w:r>
        <w:t xml:space="preserve"> </w:t>
      </w:r>
      <w:r>
        <w:rPr>
          <w:bCs/>
          <w:b/>
        </w:rPr>
        <w:t xml:space="preserve">Indonesia Jakarta</w:t>
      </w:r>
      <w:r>
        <w:t xml:space="preserve">, the role is far more complex. A paramedic is a highly trained healthcare professional who performs advanced life support procedures. This includes intubation, intravenous therapy, administering complex medications, and performing defibrillation.</w:t>
      </w:r>
    </w:p>
    <w:p>
      <w:pPr>
        <w:pStyle w:val="BodyText"/>
      </w:pPr>
      <w:r>
        <w:t xml:space="preserve">In</w:t>
      </w:r>
      <w:r>
        <w:t xml:space="preserve"> </w:t>
      </w:r>
      <w:r>
        <w:rPr>
          <w:bCs/>
          <w:b/>
        </w:rPr>
        <w:t xml:space="preserve">Indonesia Jakarta</w:t>
      </w:r>
      <w:r>
        <w:t xml:space="preserve">, the integration of these advanced skills into the pre-hospital setting is still evolving. The ideal model envisions a tiered system where basic first responders secure the scene while paramedics provide immediate intervention. This distinction is crucial because it maximizes resource efficiency and improves patient outcomes. For instance, in cases of traumatic injuries common in Jakarta’s frequent vehicle accidents, a paramedic’s ability to control bleeding and stabilize spinal injuries on-site can mean the difference between life and permanent disability.</w:t>
      </w:r>
    </w:p>
    <w:bookmarkEnd w:id="21"/>
    <w:bookmarkStart w:id="22" w:name="cultural-context-and-community-trust"/>
    <w:p>
      <w:pPr>
        <w:pStyle w:val="Heading2"/>
      </w:pPr>
      <w:r>
        <w:t xml:space="preserve">Cultural Context and Community Trust</w:t>
      </w:r>
    </w:p>
    <w:p>
      <w:pPr>
        <w:pStyle w:val="FirstParagraph"/>
      </w:pPr>
      <w:r>
        <w:t xml:space="preserve">Serving the public of</w:t>
      </w:r>
      <w:r>
        <w:t xml:space="preserve"> </w:t>
      </w:r>
      <w:r>
        <w:rPr>
          <w:bCs/>
          <w:b/>
        </w:rPr>
        <w:t xml:space="preserve">Indonesia Jakarta</w:t>
      </w:r>
      <w:r>
        <w:t xml:space="preserve"> </w:t>
      </w:r>
      <w:r>
        <w:t xml:space="preserve">requires more than technical proficiency; it demands cultural intelligence. Indonesia is a nation with strong communal ties and diverse religious practices. Paramedics often encounter patients in moments of extreme vulnerability, where spiritual comfort is as vital as medical intervention. The ability to navigate these cultural nuances—respecting prayer times, understanding family dynamics in decision-making, and communicating with empathy across language barriers—is an integral part of the paramedic’s role.</w:t>
      </w:r>
    </w:p>
    <w:p>
      <w:pPr>
        <w:pStyle w:val="BodyText"/>
      </w:pPr>
      <w:r>
        <w:t xml:space="preserve">Furthermore, public trust is a cornerstone of effective emergency care. In</w:t>
      </w:r>
      <w:r>
        <w:t xml:space="preserve"> </w:t>
      </w:r>
      <w:r>
        <w:rPr>
          <w:bCs/>
          <w:b/>
        </w:rPr>
        <w:t xml:space="preserve">Indonesia Jakarta</w:t>
      </w:r>
      <w:r>
        <w:t xml:space="preserve">, where informal health sources may sometimes compete with formal medical advice, paramedics serve as ambassadors of scientific medicine. Their consistent presence and professional demeanor help build community confidence in the healthcare system. When a paramedic acts swiftly and compassionately during a crisis, they reinforce the societal value placed on emergency preparedness and public safety.</w:t>
      </w:r>
    </w:p>
    <w:bookmarkEnd w:id="22"/>
    <w:bookmarkStart w:id="23" w:name="challenges-facing-ems-in-jakarta"/>
    <w:p>
      <w:pPr>
        <w:pStyle w:val="Heading2"/>
      </w:pPr>
      <w:r>
        <w:t xml:space="preserve">Challenges Facing EMS in Jakarta</w:t>
      </w:r>
    </w:p>
    <w:p>
      <w:pPr>
        <w:pStyle w:val="FirstParagraph"/>
      </w:pPr>
      <w:r>
        <w:t xml:space="preserve">Despite the critical need, the EMS sector in</w:t>
      </w:r>
      <w:r>
        <w:t xml:space="preserve"> </w:t>
      </w:r>
      <w:r>
        <w:rPr>
          <w:bCs/>
          <w:b/>
        </w:rPr>
        <w:t xml:space="preserve">Indonesia Jakarta</w:t>
      </w:r>
    </w:p>
    <w:p>
      <w:pPr>
        <w:pStyle w:val="BodyText"/>
      </w:pPr>
      <w:r>
        <w:rPr>
          <w:bCs/>
          <w:b/>
        </w:rPr>
        <w:t xml:space="preserve">The Paramedic</w:t>
      </w:r>
      <w:r>
        <w:t xml:space="preserve"> </w:t>
      </w:r>
      <w:r>
        <w:t xml:space="preserve">workforce also faces issues related to training standardization and resource allocation. While there are many dedicated individuals entering the field, there is a need for continuous professional development and access to state-of-the-art equipment. Rural-urban disparities also play a role; while central Jakarta may have better-equipped stations, peripheral areas often struggle with basic staffing levels.</w:t>
      </w:r>
    </w:p>
    <w:bookmarkEnd w:id="23"/>
    <w:bookmarkStart w:id="24" w:name="the-future-technology-and-integration"/>
    <w:p>
      <w:pPr>
        <w:pStyle w:val="Heading2"/>
      </w:pPr>
      <w:r>
        <w:t xml:space="preserve">The Future: Technology and Integration</w:t>
      </w:r>
    </w:p>
    <w:p>
      <w:pPr>
        <w:pStyle w:val="FirstParagraph"/>
      </w:pPr>
      <w:r>
        <w:t xml:space="preserve">The future of emergency care in</w:t>
      </w:r>
      <w:r>
        <w:t xml:space="preserve"> </w:t>
      </w:r>
      <w:r>
        <w:rPr>
          <w:bCs/>
          <w:b/>
        </w:rPr>
        <w:t xml:space="preserve">Indonesia Jakarta</w:t>
      </w:r>
      <w:r>
        <w:t xml:space="preserve"> </w:t>
      </w:r>
      <w:r>
        <w:t xml:space="preserve">lies in technological integration and systemic reform. The adoption of smart traffic systems that can clear paths for ambulances is already being piloted in various global cities and must be a priority for Jakarta’s urban planning. Additionally, the use of telemedicine allows paramedics on scene to consult with specialists at large hospitals like Cipto Mangunkusumo National Hospital (RSCM) or Fatmawati Hospital. This "hospital-in-the-street" approach empowers paramedics to make more informed decisions and prepares receiving facilities for incoming patients before they even arrive.</w:t>
      </w:r>
    </w:p>
    <w:p>
      <w:pPr>
        <w:pStyle w:val="BodyText"/>
      </w:pPr>
      <w:r>
        <w:t xml:space="preserve">Education plays a pivotal role in this future. Universities and vocational training centers in Jakarta must collaborate with EMS agencies to ensure that the curriculum reflects real-world challenges. The goal is to produce a</w:t>
      </w:r>
      <w:r>
        <w:t xml:space="preserve"> </w:t>
      </w:r>
      <w:r>
        <w:rPr>
          <w:bCs/>
          <w:b/>
        </w:rPr>
        <w:t xml:space="preserve">Paramedic</w:t>
      </w:r>
      <w:r>
        <w:t xml:space="preserve"> </w:t>
      </w:r>
      <w:r>
        <w:t xml:space="preserve">who is not only clinically competent but also technologically savvy and culturally attuned.</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Paramedic</w:t>
      </w:r>
      <w:r>
        <w:t xml:space="preserve"> </w:t>
      </w:r>
      <w:r>
        <w:t xml:space="preserve">in</w:t>
      </w:r>
      <w:r>
        <w:t xml:space="preserve"> </w:t>
      </w:r>
      <w:r>
        <w:rPr>
          <w:bCs/>
          <w:b/>
        </w:rPr>
        <w:t xml:space="preserve">Indonesia Jakarta</w:t>
      </w:r>
      <w:hyperlink w:anchor="note1">
        <w:r>
          <w:rPr>
            <w:rStyle w:val="Hyperlink"/>
          </w:rPr>
          <w:t xml:space="preserve">[1]</w:t>
        </w:r>
      </w:hyperlink>
      <w:r>
        <w:t xml:space="preserve">) is a linchpin in the city’s public health infrastructure. They operate at the intersection of advanced medicine, urban logistics, and cultural sensitivity. As Jakarta continues to grow as a megacity, the importance of a robust, well-trained, and respected EMS workforce cannot be overstated. Investing in paramedic services is not just an investment in healthcare; it is an investment in the resilience and humanity of</w:t>
      </w:r>
      <w:r>
        <w:t xml:space="preserve"> </w:t>
      </w:r>
      <w:r>
        <w:rPr>
          <w:bCs/>
          <w:b/>
        </w:rPr>
        <w:t xml:space="preserve">Indonesia Jakarta</w:t>
      </w:r>
      <w:r>
        <w:t xml:space="preserve">. By enhancing training, improving infrastructure, and fostering public trust, the city can ensure that its emergency responders are equipped to save lives effectively amidst the unique challenges of urban modernity.</w:t>
      </w:r>
    </w:p>
    <w:p>
      <w:pPr>
        <w:pStyle w:val="BodyText"/>
      </w:pPr>
      <w:r>
        <w:t xml:space="preserve">The journey toward excellence in pre-hospital care is ongoing. Yet, with every successful intervention by a dedicated paramedic on the streets of Jakarta, there is a reaffirmation of the value placed on human life. It is a testament to what can be achieved when clinical expertise meets community service in one of the world’s most dynamic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Paramedic in Indonesia Jakarta</dc:title>
  <dc:creator/>
  <dc:language>en</dc:language>
  <cp:keywords/>
  <dcterms:created xsi:type="dcterms:W3CDTF">2026-07-29T16:09:43Z</dcterms:created>
  <dcterms:modified xsi:type="dcterms:W3CDTF">2026-07-29T16:09:43Z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