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Milan</w:t>
      </w:r>
    </w:p>
    <w:bookmarkStart w:id="26" w:name="X5d4f859873f7082d8ac99c3d0fe5038782e99be"/>
    <w:p>
      <w:pPr>
        <w:pStyle w:val="Heading1"/>
      </w:pPr>
      <w:r>
        <w:t xml:space="preserve">Bridging Tradition and Innovation: The Paramedic in Italy Milan</w:t>
      </w:r>
    </w:p>
    <w:p>
      <w:pPr>
        <w:pStyle w:val="FirstParagraph"/>
      </w:pPr>
      <w:r>
        <w:t xml:space="preserve">The concept of emergency medical care has undergone a profound transformation over the last few decades. Nowhere is this evolution more palpable than in</w:t>
      </w:r>
      <w:r>
        <w:t xml:space="preserve"> </w:t>
      </w:r>
      <w:r>
        <w:rPr>
          <w:bCs/>
          <w:b/>
        </w:rPr>
        <w:t xml:space="preserve">Italy Milan</w:t>
      </w:r>
      <w:r>
        <w:t xml:space="preserve">, a city that serves as both the economic engine of Northern Italy and a hub for modern healthcare innovation. At the heart of this transformation lies the professional figure of the</w:t>
      </w:r>
      <w:r>
        <w:t xml:space="preserve"> </w:t>
      </w:r>
      <w:r>
        <w:rPr>
          <w:bCs/>
          <w:b/>
        </w:rPr>
        <w:t xml:space="preserve">Paramedic</w:t>
      </w:r>
      <w:r>
        <w:t xml:space="preserve">. In recent years, particularly following significant legislative reforms, the role has shifted from that of a mere transport driver to a critical component of pre-hospital emergency care. This essay explores the multifaceted role of paramedics in Milan, examining their legal status, operational challenges, and their indispensable contribution to saving lives in one of Europe's most dynamic metropolitan areas.</w:t>
      </w:r>
    </w:p>
    <w:bookmarkStart w:id="20" w:name="Xb0fed5889c7b338000709ece4e96557c17b289b"/>
    <w:p>
      <w:pPr>
        <w:pStyle w:val="Heading2"/>
      </w:pPr>
      <w:r>
        <w:t xml:space="preserve">The Legal Awakening: From Autisti Sanitari to Professionista</w:t>
      </w:r>
    </w:p>
    <w:p>
      <w:pPr>
        <w:pStyle w:val="FirstParagraph"/>
      </w:pPr>
      <w:r>
        <w:t xml:space="preserve">To understand the current state of emergency services in</w:t>
      </w:r>
      <w:r>
        <w:t xml:space="preserve"> </w:t>
      </w:r>
      <w:r>
        <w:rPr>
          <w:bCs/>
          <w:b/>
        </w:rPr>
        <w:t xml:space="preserve">Italy Milan</w:t>
      </w:r>
      <w:r>
        <w:t xml:space="preserve">, one must first look at the recent legislative milestones. For decades, emergency personnel in Italy were largely known as "autisti sanitari" (ambulance drivers) or nurses who drove ambulances. However, Law 4/2013 and subsequent regulations formally recognized the profession of the</w:t>
      </w:r>
      <w:r>
        <w:t xml:space="preserve"> </w:t>
      </w:r>
      <w:r>
        <w:rPr>
          <w:bCs/>
          <w:b/>
        </w:rPr>
        <w:t xml:space="preserve">Paramedic</w:t>
      </w:r>
      <w:r>
        <w:t xml:space="preserve">. This legal recognition was a watershed moment for healthcare professionals in</w:t>
      </w:r>
      <w:r>
        <w:t xml:space="preserve"> </w:t>
      </w:r>
      <w:r>
        <w:rPr>
          <w:bCs/>
          <w:b/>
        </w:rPr>
        <w:t xml:space="preserve">Italy Milan</w:t>
      </w:r>
      <w:r>
        <w:t xml:space="preserve">, aligning Italian standards more closely with international best practices. The law established a specific professional register, ensuring that paramedics meet rigorous educational and competency standards. In Milan, this shift has been embraced by the local health authority (ASST), which has integrated these new qualifications into its workforce planning.</w:t>
      </w:r>
    </w:p>
    <w:bookmarkEnd w:id="20"/>
    <w:bookmarkStart w:id="21" w:name="the-operational-landscape-in-milan"/>
    <w:p>
      <w:pPr>
        <w:pStyle w:val="Heading2"/>
      </w:pPr>
      <w:r>
        <w:t xml:space="preserve">The Operational Landscape in Milan</w:t>
      </w:r>
    </w:p>
    <w:p>
      <w:pPr>
        <w:pStyle w:val="FirstParagraph"/>
      </w:pPr>
      <w:r>
        <w:t xml:space="preserve">Milan presents a unique operational environment for emergency services. As a global capital of fashion, finance, and industry, it experiences high population density, complex traffic patterns, and a constant influx of tourists and business travelers. The</w:t>
      </w:r>
      <w:r>
        <w:t xml:space="preserve"> </w:t>
      </w:r>
      <w:r>
        <w:rPr>
          <w:bCs/>
          <w:b/>
        </w:rPr>
        <w:t xml:space="preserve">Paramedic</w:t>
      </w:r>
      <w:r>
        <w:t xml:space="preserve"> </w:t>
      </w:r>
      <w:r>
        <w:t xml:space="preserve">in Milan operates within the 118 Emergency Medical System (Sistema 118), which coordinates all medical emergencies across the Lombardy region. Unlike smaller towns where response times might be more predictable, Milan requires sophisticated logistics to navigate its congested streets and high-rise buildings. Paramedics here are often required to make split-second decisions regarding triage and transport destination, balancing the need for speed with clinical accuracy.</w:t>
      </w:r>
    </w:p>
    <w:p>
      <w:pPr>
        <w:pStyle w:val="BodyText"/>
      </w:pPr>
      <w:r>
        <w:t xml:space="preserve">The diversity of the patient population in</w:t>
      </w:r>
      <w:r>
        <w:t xml:space="preserve"> </w:t>
      </w:r>
      <w:r>
        <w:rPr>
          <w:bCs/>
          <w:b/>
        </w:rPr>
        <w:t xml:space="preserve">Italy Milan</w:t>
      </w:r>
      <w:r>
        <w:t xml:space="preserve"> </w:t>
      </w:r>
      <w:r>
        <w:t xml:space="preserve">adds another layer of complexity. Paramedics encounter a wide spectrum of pathologies, ranging from traditional cardiovascular events to trauma incidents resulting from industrial accidents or urban violence. Furthermore, as a multicultural hub, paramedics frequently interact with patients who may have language barriers or different cultural understandings of illness and care. This necessitates not only clinical skill but also high levels of cultural competence and communication skills.</w:t>
      </w:r>
    </w:p>
    <w:bookmarkEnd w:id="21"/>
    <w:bookmarkStart w:id="22" w:name="Xb8cc87015eba1ef5e022c79f6d1ff5babb6fdde"/>
    <w:p>
      <w:pPr>
        <w:pStyle w:val="Heading2"/>
      </w:pPr>
      <w:r>
        <w:t xml:space="preserve">Clinical Autonomy and Advanced Life Support</w:t>
      </w:r>
    </w:p>
    <w:p>
      <w:pPr>
        <w:pStyle w:val="FirstParagraph"/>
      </w:pPr>
      <w:r>
        <w:t xml:space="preserve">A defining characteristic of the modern</w:t>
      </w:r>
      <w:r>
        <w:t xml:space="preserve"> </w:t>
      </w:r>
      <w:r>
        <w:rPr>
          <w:bCs/>
          <w:b/>
        </w:rPr>
        <w:t xml:space="preserve">Paramedic</w:t>
      </w:r>
      <w:r>
        <w:t xml:space="preserve"> </w:t>
      </w:r>
      <w:r>
        <w:t xml:space="preserve">in Milan is the expansion of their clinical autonomy. Historically, pre-hospital care was limited to basic life support (BLS) and transportation. Today, advanced life support (ALS) paramedics are equipped to perform complex interventions before reaching the hospital. In Milan’s emergency centers, these professionals administer intravenous medications, manage airways using advanced techniques, interpret electrocardiograms (ECGs) in real-time to diagnose myocardial infarctions, and even initiate blood product transfusions in extreme cases. This level of care allows for "treatment on scene" or en route stabilization that significantly improves patient outcomes.</w:t>
      </w:r>
    </w:p>
    <w:p>
      <w:pPr>
        <w:pStyle w:val="BodyText"/>
      </w:pPr>
      <w:r>
        <w:t xml:space="preserve">This clinical elevation is particularly crucial in</w:t>
      </w:r>
      <w:r>
        <w:t xml:space="preserve"> </w:t>
      </w:r>
      <w:r>
        <w:rPr>
          <w:bCs/>
          <w:b/>
        </w:rPr>
        <w:t xml:space="preserve">Italy Milan</w:t>
      </w:r>
      <w:r>
        <w:t xml:space="preserve">, where the pressure on hospital emergency departments is immense. By stabilizing patients effectively through advanced paramedic interventions, the system reduces the burden on tertiary care hospitals and ensures that critical cases are routed to specialized centers appropriately. The paramedic acts as an extension of the intensive care unit, bringing life-saving technology to the street level.</w:t>
      </w:r>
    </w:p>
    <w:bookmarkEnd w:id="22"/>
    <w:bookmarkStart w:id="23" w:name="X18b6f58eba3b62573562821d2d9bc1ecb4a3d44"/>
    <w:p>
      <w:pPr>
        <w:pStyle w:val="Heading2"/>
      </w:pPr>
      <w:r>
        <w:t xml:space="preserve">The Human Element: Challenges and Resilience</w:t>
      </w:r>
    </w:p>
    <w:p>
      <w:pPr>
        <w:pStyle w:val="FirstParagraph"/>
      </w:pPr>
      <w:r>
        <w:t xml:space="preserve">Beyond the technical and legal aspects, being a</w:t>
      </w:r>
      <w:r>
        <w:t xml:space="preserve"> </w:t>
      </w:r>
      <w:r>
        <w:rPr>
          <w:bCs/>
          <w:b/>
        </w:rPr>
        <w:t xml:space="preserve">Paramedic</w:t>
      </w:r>
      <w:r>
        <w:t xml:space="preserve"> </w:t>
      </w:r>
      <w:r>
        <w:t xml:space="preserve">in</w:t>
      </w:r>
      <w:r>
        <w:t xml:space="preserve"> </w:t>
      </w:r>
      <w:r>
        <w:rPr>
          <w:bCs/>
          <w:b/>
        </w:rPr>
        <w:t xml:space="preserve">Italy Milan</w:t>
      </w:r>
      <w:r>
        <w:t xml:space="preserve"> </w:t>
      </w:r>
      <w:r>
        <w:t xml:space="preserve">is an emotionally demanding profession. The stress associated with high-acuity emergencies, long shifts, and exposure to traumatic events can lead to burnout if not managed properly. Recent years have highlighted the need for robust psychological support systems for emergency workers. In response, organizations in Milan have begun implementing peer-support programs and mental health resources specifically tailored for pre-hospital staff.</w:t>
      </w:r>
    </w:p>
    <w:p>
      <w:pPr>
        <w:pStyle w:val="BodyText"/>
      </w:pPr>
      <w:r>
        <w:t xml:space="preserve">Moreover, public perception plays a vital role in the professional identity of the</w:t>
      </w:r>
      <w:r>
        <w:t xml:space="preserve"> </w:t>
      </w:r>
      <w:r>
        <w:rPr>
          <w:bCs/>
          <w:b/>
        </w:rPr>
        <w:t xml:space="preserve">Paramedic</w:t>
      </w:r>
      <w:r>
        <w:t xml:space="preserve">. There is an ongoing effort to educate the citizens of</w:t>
      </w:r>
      <w:r>
        <w:t xml:space="preserve"> </w:t>
      </w:r>
      <w:r>
        <w:rPr>
          <w:bCs/>
          <w:b/>
        </w:rPr>
        <w:t xml:space="preserve">Italy Milan</w:t>
      </w:r>
      <w:r>
        <w:t xml:space="preserve"> </w:t>
      </w:r>
      <w:r>
        <w:t xml:space="preserve">on when and how to use emergency services appropriately. Misuse of non-emergency ambulances clogs resources needed for life-threatening situations. Public awareness campaigns led by local health authorities aim to foster a sense of shared responsibility, encouraging residents to respect the profession and understand the critical nature of paramedic work.</w:t>
      </w:r>
    </w:p>
    <w:bookmarkEnd w:id="23"/>
    <w:bookmarkStart w:id="24" w:name="the-future-of-pre-hospital-care-in-milan"/>
    <w:p>
      <w:pPr>
        <w:pStyle w:val="Heading2"/>
      </w:pPr>
      <w:r>
        <w:t xml:space="preserve">The Future of Pre-Hospital Care in Milan</w:t>
      </w:r>
    </w:p>
    <w:p>
      <w:pPr>
        <w:pStyle w:val="FirstParagraph"/>
      </w:pPr>
      <w:r>
        <w:t xml:space="preserve">Looking ahead, the role of the</w:t>
      </w:r>
      <w:r>
        <w:t xml:space="preserve"> </w:t>
      </w:r>
      <w:r>
        <w:rPr>
          <w:bCs/>
          <w:b/>
        </w:rPr>
        <w:t xml:space="preserve">Paramedic</w:t>
      </w:r>
      <w:r>
        <w:t xml:space="preserve"> </w:t>
      </w:r>
      <w:r>
        <w:t xml:space="preserve">in</w:t>
      </w:r>
      <w:r>
        <w:t xml:space="preserve"> </w:t>
      </w:r>
      <w:r>
        <w:rPr>
          <w:bCs/>
          <w:b/>
        </w:rPr>
        <w:t xml:space="preserve">Italy Milan</w:t>
      </w:r>
      <w:r>
        <w:t xml:space="preserve"> </w:t>
      </w:r>
      <w:r>
        <w:t xml:space="preserve">is poised for further expansion. Technological advancements, such as telemedicine integration and real-time data transmission from ambulances to hospitals, are becoming standard. These tools allow hospital specialists to guide paramedics through complex procedures remotely, creating a seamless continuum of care. Additionally, there is a growing emphasis on community paramedicine programs in Milan, where professionals engage in preventive health measures and chronic disease management outside of emergency contexts.</w:t>
      </w:r>
    </w:p>
    <w:p>
      <w:pPr>
        <w:pStyle w:val="BodyText"/>
      </w:pPr>
      <w:r>
        <w:t xml:space="preserve">The integration of data analytics also promises to optimize response times and resource allocation. By analyzing historical emergency data from</w:t>
      </w:r>
      <w:r>
        <w:t xml:space="preserve"> </w:t>
      </w:r>
      <w:r>
        <w:rPr>
          <w:bCs/>
          <w:b/>
        </w:rPr>
        <w:t xml:space="preserve">Italy Milan</w:t>
      </w:r>
      <w:r>
        <w:t xml:space="preserve">, authorities can predict high-risk areas and times, allowing for proactive deployment of</w:t>
      </w:r>
      <w:r>
        <w:t xml:space="preserve"> </w:t>
      </w:r>
      <w:r>
        <w:rPr>
          <w:bCs/>
          <w:b/>
        </w:rPr>
        <w:t xml:space="preserve">Paramedic</w:t>
      </w:r>
      <w:r>
        <w:t xml:space="preserve"> </w:t>
      </w:r>
      <w:r>
        <w:t xml:space="preserve">teams. This strategic approach ensures that help is available where it is needed most, enhancing the overall resilience of the city’s healthcare infrastructure.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Italy Milan</w:t>
      </w:r>
      <w:r>
        <w:t xml:space="preserve">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Italy Milan</dc:title>
  <dc:creator/>
  <dc:language>en</dc:language>
  <cp:keywords/>
  <dcterms:created xsi:type="dcterms:W3CDTF">2026-07-29T02:00:36Z</dcterms:created>
  <dcterms:modified xsi:type="dcterms:W3CDTF">2026-07-29T02:00:36Z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