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Kyoto</w:t>
      </w:r>
    </w:p>
    <w:bookmarkStart w:id="26" w:name="Xa239fb5bd2e44f513c74ee6114eadb5404169b6"/>
    <w:p>
      <w:pPr>
        <w:pStyle w:val="Heading1"/>
      </w:pPr>
      <w:r>
        <w:t xml:space="preserve">Bridging Tradition and Modernity: The Role of the Paramedic in Japan, Specifically Kyoto</w:t>
      </w:r>
    </w:p>
    <w:p>
      <w:pPr>
        <w:pStyle w:val="FirstParagraph"/>
      </w:pPr>
      <w:r>
        <w:t xml:space="preserve">The landscape of emergency medical services (EMS) has undergone a profound transformation over the past few decades globally. Nowhere is this transformation more nuanced than in East Asia, where cultural heritage intersects with hyper-modern infrastructure. Within this context,</w:t>
      </w:r>
      <w:r>
        <w:t xml:space="preserve"> </w:t>
      </w:r>
      <w:r>
        <w:rPr>
          <w:bCs/>
          <w:b/>
        </w:rPr>
        <w:t xml:space="preserve">Japan</w:t>
      </w:r>
      <w:r>
        <w:t xml:space="preserve"> </w:t>
      </w:r>
      <w:r>
        <w:t xml:space="preserve">stands as a unique case study for the development of professional pre-hospital care. When focusing on</w:t>
      </w:r>
      <w:r>
        <w:t xml:space="preserve"> </w:t>
      </w:r>
      <w:r>
        <w:rPr>
          <w:bCs/>
          <w:b/>
        </w:rPr>
        <w:t xml:space="preserve">Kyoto</w:t>
      </w:r>
      <w:r>
        <w:t xml:space="preserve">, the ancient capital known for its preservation of tradition and status as a major tourist hub, the role of the</w:t>
      </w:r>
    </w:p>
    <w:p>
      <w:pPr>
        <w:pStyle w:val="BodyText"/>
      </w:pPr>
      <w:r>
        <w:t xml:space="preserve">Paramedic becomes not just a medical function, but a critical component of urban stability and cultural safety. This essay explores the historical context, current challenges, and future potential of paramedic services in Kyoto, highlighting how this profession is adapting to meet the specific needs of a city that balances millennia-old customs with contemporary demands.</w:t>
      </w:r>
    </w:p>
    <w:bookmarkStart w:id="20" w:name="X4c4a8fae01b8c4a6f007462ba2578eb7d3bc291"/>
    <w:p>
      <w:pPr>
        <w:pStyle w:val="Heading2"/>
      </w:pPr>
      <w:r>
        <w:t xml:space="preserve">The Historical Context: From Volunteer Ambulances to Professionalization</w:t>
      </w:r>
    </w:p>
    <w:p>
      <w:pPr>
        <w:pStyle w:val="FirstParagraph"/>
      </w:pPr>
      <w:r>
        <w:t xml:space="preserve">To understand the current state of emergency medicine in Japan, one must look at the structural shifts that occurred in the early 21st century. Historically, ambulance services in many parts of Asia were managed by fire departments with volunteers who had limited medical training. In</w:t>
      </w:r>
      <w:r>
        <w:t xml:space="preserve"> </w:t>
      </w:r>
      <w:r>
        <w:rPr>
          <w:bCs/>
          <w:b/>
        </w:rPr>
        <w:t xml:space="preserve">Japan</w:t>
      </w:r>
      <w:r>
        <w:t xml:space="preserve">, this model persisted until recent legislative changes mandated a higher standard of care. The pivotal moment came with the amendment to the Fire and Disaster Management Agency’s regulations, which began shifting responsibility for EMS from firefighters to licensed medical professionals.</w:t>
      </w:r>
    </w:p>
    <w:p>
      <w:pPr>
        <w:pStyle w:val="BodyText"/>
      </w:pPr>
      <w:r>
        <w:t xml:space="preserve">This shift was particularly significant in cities like Kyoto. As a city that attracts millions of visitors annually, Kyoto faces unique logistical challenges compared to sprawling metropolises like Tokyo or Osaka. The narrow streets of the Gion district, the historic preservation zones, and the high concentration of elderly residents create a complex environment for emergency response. The introduction of certified</w:t>
      </w:r>
      <w:r>
        <w:t xml:space="preserve"> </w:t>
      </w:r>
      <w:r>
        <w:rPr>
          <w:bCs/>
          <w:b/>
        </w:rPr>
        <w:t xml:space="preserve">Paramedics</w:t>
      </w:r>
      <w:r>
        <w:t xml:space="preserve"> </w:t>
      </w:r>
      <w:r>
        <w:t xml:space="preserve">was intended to address these complexities by ensuring that patients received advanced life support (ALS) before reaching hospital facilities, rather than just basic first aid during transport.</w:t>
      </w:r>
    </w:p>
    <w:bookmarkEnd w:id="20"/>
    <w:bookmarkStart w:id="21" w:name="Xad0017241281b635c073270b2c2332fc4f0eb0a"/>
    <w:p>
      <w:pPr>
        <w:pStyle w:val="Heading2"/>
      </w:pPr>
      <w:r>
        <w:t xml:space="preserve">The Unique Urban Fabric of Kyoto and its Impact on EMS</w:t>
      </w:r>
    </w:p>
    <w:p>
      <w:pPr>
        <w:pStyle w:val="FirstParagraph"/>
      </w:pPr>
      <w:r>
        <w:t xml:space="preserve">Kyoto presents a distinct set of challenges for emergency responders. Unlike modern cities with wide boulevards, Kyoto’s historical layout features narrow alleys that are often impassable for standard-sized ambulances. This geographical constraint has forced the integration of specialized equipment and protocols into the</w:t>
      </w:r>
      <w:r>
        <w:t xml:space="preserve"> </w:t>
      </w:r>
      <w:r>
        <w:rPr>
          <w:bCs/>
          <w:b/>
        </w:rPr>
        <w:t xml:space="preserve">Paramedic</w:t>
      </w:r>
      <w:r>
        <w:t xml:space="preserve"> </w:t>
      </w:r>
      <w:r>
        <w:t xml:space="preserve">role in this region. In many cases, paramedics must coordinate closely with local police and traffic authorities to clear paths, or utilize smaller rescue vehicles designed for tight spaces.</w:t>
      </w:r>
    </w:p>
    <w:p>
      <w:pPr>
        <w:pStyle w:val="BodyText"/>
      </w:pPr>
      <w:r>
        <w:t xml:space="preserve">Furthermore, Kyoto’s demographic profile is aging rapidly. As one of Japan’s oldest cities, a significant portion of the population consists of seniors who may suffer from chronic conditions such as cardiac arrest, stroke, or falls. The presence of highly trained</w:t>
      </w:r>
      <w:r>
        <w:t xml:space="preserve"> </w:t>
      </w:r>
      <w:r>
        <w:rPr>
          <w:bCs/>
          <w:b/>
        </w:rPr>
        <w:t xml:space="preserve">Paramedics</w:t>
      </w:r>
      <w:r>
        <w:t xml:space="preserve"> </w:t>
      </w:r>
      <w:r>
        <w:t xml:space="preserve">in these areas is crucial for managing these high-acuity cases efficiently. The paramedic’s ability to stabilize patients on-site can be the difference between life and death, particularly when hospital transport times are delayed due to traffic congestion caused by tourist footfall or traditional events.</w:t>
      </w:r>
    </w:p>
    <w:bookmarkEnd w:id="21"/>
    <w:bookmarkStart w:id="22" w:name="X0379ddf56ae08b0a27b82ac25457bd73ff5ad15"/>
    <w:p>
      <w:pPr>
        <w:pStyle w:val="Heading2"/>
      </w:pPr>
      <w:r>
        <w:t xml:space="preserve">Cultural Nuances and the Patient-Paramedic Interaction</w:t>
      </w:r>
    </w:p>
    <w:p>
      <w:pPr>
        <w:pStyle w:val="FirstParagraph"/>
      </w:pPr>
      <w:r>
        <w:t xml:space="preserve">The role of a paramedic extends beyond clinical skills; it encompasses cultural competency. In Japan, there is a strong emphasis on politeness, hierarchy, and non-verbal communication. For a</w:t>
      </w:r>
      <w:r>
        <w:t xml:space="preserve"> </w:t>
      </w:r>
      <w:r>
        <w:rPr>
          <w:bCs/>
          <w:b/>
        </w:rPr>
        <w:t xml:space="preserve">Paramedic</w:t>
      </w:r>
      <w:r>
        <w:t xml:space="preserve"> </w:t>
      </w:r>
      <w:r>
        <w:t xml:space="preserve">working in Kyoto, understanding these social nuances is as important as knowing how to administer adrenaline or perform intubation. The concept of "Omotenashi" (selfless hospitality) influences service standards across all industries, including EMS.</w:t>
      </w:r>
    </w:p>
    <w:p>
      <w:pPr>
        <w:pStyle w:val="BodyText"/>
      </w:pPr>
      <w:r>
        <w:t xml:space="preserve">In practice, this means that</w:t>
      </w:r>
      <w:r>
        <w:t xml:space="preserve"> </w:t>
      </w:r>
      <w:r>
        <w:rPr>
          <w:bCs/>
          <w:b/>
        </w:rPr>
        <w:t xml:space="preserve">Paramedics</w:t>
      </w:r>
      <w:r>
        <w:t xml:space="preserve"> </w:t>
      </w:r>
      <w:r>
        <w:t xml:space="preserve">in Kyoto are expected to maintain a demeanor of calm professionalism and respect. Communication with patients often requires a gentle approach, acknowledging their dignity even in moments of vulnerability. Additionally, given the high volume of international tourists in Kyoto, paramedics must also be equipped to handle language barriers. While Japanese is the primary language of interaction, the increasing diversity of visitors means that basic English proficiency or access to translation services is becoming an essential part of the training curriculum for EMS professionals in this region.</w:t>
      </w:r>
    </w:p>
    <w:bookmarkEnd w:id="22"/>
    <w:bookmarkStart w:id="23" w:name="X76f77891a6a804ec04dffbe89c21eaa079180be"/>
    <w:p>
      <w:pPr>
        <w:pStyle w:val="Heading2"/>
      </w:pPr>
      <w:r>
        <w:t xml:space="preserve">Challenges Facing Paramedic Services in Kyoto</w:t>
      </w:r>
    </w:p>
    <w:p>
      <w:pPr>
        <w:pStyle w:val="FirstParagraph"/>
      </w:pPr>
      <w:r>
        <w:t xml:space="preserve">Despite advancements, the system faces significant hurdles. One major issue is the shortage of qualified personnel. The rigorous certification process to become a licensed paramedic in Japan is demanding, and there is often a mismatch between the demand for services and the available workforce. In Kyoto, this shortage can lead to extended response times during peak tourist seasons or major holidays such as Cherry Blossom season or Obon festivals.</w:t>
      </w:r>
    </w:p>
    <w:p>
      <w:pPr>
        <w:pStyle w:val="BodyText"/>
      </w:pPr>
      <w:r>
        <w:t xml:space="preserve">Another challenge is the financial sustainability of EMS operations. Maintaining a fleet of advanced ambulances and keeping staff continuously trained requires substantial funding from local municipal governments. Kyoto, while wealthy in cultural capital, must balance its budget carefully to support modern healthcare infrastructure without overburdening taxpayers. There is an ongoing debate regarding whether emergency services should be fully funded by the state or if a hybrid model involving insurance contributions would be more sustainable.</w:t>
      </w:r>
    </w:p>
    <w:bookmarkEnd w:id="23"/>
    <w:bookmarkStart w:id="24" w:name="Xe8a2aa4f1d5d995fc3b0b5af4eba20cb38235aa"/>
    <w:p>
      <w:pPr>
        <w:pStyle w:val="Heading2"/>
      </w:pPr>
      <w:r>
        <w:t xml:space="preserve">The Future: Technology and Community Integration</w:t>
      </w:r>
    </w:p>
    <w:p>
      <w:pPr>
        <w:pStyle w:val="FirstParagraph"/>
      </w:pPr>
      <w:r>
        <w:t xml:space="preserve">Looking forward, the integration of technology will play a pivotal role in enhancing paramedic services in Kyoto. The use of drones for delivering defibrillators (AEDs) to remote or hard-to-reach locations is being explored. Given Kyoto’s mix of dense urban areas and surrounding mountainous regions, such technology could bridge gaps in response time. Additionally, artificial intelligence may soon assist paramedics in triaging patients more accurately based on real-time data from wearable devices that increasingly monitor citizens' health metrics.</w:t>
      </w:r>
    </w:p>
    <w:p>
      <w:pPr>
        <w:pStyle w:val="BodyText"/>
      </w:pPr>
      <w:r>
        <w:t xml:space="preserve">Moreover, community-based initiatives are gaining traction. Programs that train local residents, including shop owners and hotel staff in basic life support create a "first responder" network that complements the work of professional</w:t>
      </w:r>
      <w:r>
        <w:t xml:space="preserve"> </w:t>
      </w:r>
      <w:r>
        <w:rPr>
          <w:bCs/>
          <w:b/>
        </w:rPr>
        <w:t xml:space="preserve">Paramedics</w:t>
      </w:r>
      <w:r>
        <w:t xml:space="preserve">. In Kyoto, where community ties remain strong despite modernization, such collaborative efforts can significantly improve survival rates for cardiac emergencies.</w:t>
      </w:r>
    </w:p>
    <w:bookmarkEnd w:id="24"/>
    <w:bookmarkStart w:id="25" w:name="conclusion"/>
    <w:p>
      <w:pPr>
        <w:pStyle w:val="Heading2"/>
      </w:pPr>
      <w:r>
        <w:t xml:space="preserve">Conclusion</w:t>
      </w:r>
    </w:p>
    <w:p>
      <w:pPr>
        <w:pStyle w:val="FirstParagraph"/>
      </w:pPr>
      <w:r>
        <w:t xml:space="preserve">In conclusion, the role of the paramedic in Japan is evolving from a supplementary service to a cornerstone of public health infrastructure. In Kyoto, this evolution is particularly poignant due to the city’s unique blend of historical preservation and modern urban living. The challenges posed by narrow streets, an aging population, and high tourism volumes require a specialized approach to emergency medicine. As</w:t>
      </w:r>
      <w:r>
        <w:t xml:space="preserve"> </w:t>
      </w:r>
      <w:r>
        <w:rPr>
          <w:bCs/>
          <w:b/>
        </w:rPr>
        <w:t xml:space="preserve">Japan</w:t>
      </w:r>
      <w:r>
        <w:t xml:space="preserve"> </w:t>
      </w:r>
      <w:r>
        <w:t xml:space="preserve">continues to refine its EMS systems, the professionalization of paramedic care in cities like Kyoto offers valuable lessons in balancing tradition with innovation. Ultimately, the effectiveness of these services relies not only on medical expertise but also on cultural sensitivity and community engagement, ensuring that even in moments of crisis, the dignity and well-being of every individual—resident or visitor—are prioritized.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Japan: A Case Study of Kyoto</dc:title>
  <dc:creator/>
  <cp:keywords/>
  <dcterms:created xsi:type="dcterms:W3CDTF">2026-07-29T16:08:53Z</dcterms:created>
  <dcterms:modified xsi:type="dcterms:W3CDTF">2026-07-29T16:08:53Z</dcterms:modified>
</cp:coreProperties>
</file>

<file path=docProps/custom.xml><?xml version="1.0" encoding="utf-8"?>
<Properties xmlns="http://schemas.openxmlformats.org/officeDocument/2006/custom-properties" xmlns:vt="http://schemas.openxmlformats.org/officeDocument/2006/docPropsVTypes"/>
</file>