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Kazakhstan</w:t>
      </w:r>
      <w:r>
        <w:t xml:space="preserve"> </w:t>
      </w:r>
      <w:r>
        <w:t xml:space="preserve">Almaty</w:t>
      </w:r>
    </w:p>
    <w:bookmarkStart w:id="25" w:name="X346e05ec06b9e59ba4c5c7bc080cd0f15c46b6c"/>
    <w:p>
      <w:pPr>
        <w:pStyle w:val="Heading1"/>
      </w:pPr>
      <w:r>
        <w:t xml:space="preserve">The Backbone of Emergency Care: The Role and Evolution of the Paramedic in Kazakhstan Almaty</w:t>
      </w:r>
    </w:p>
    <w:p>
      <w:pPr>
        <w:pStyle w:val="FirstParagraph"/>
      </w:pPr>
      <w:r>
        <w:t xml:space="preserve">In the bustling metropolis of Central Asia, where modernity intersects with rich cultural heritage, few roles are as critical yet historically complex as that of the</w:t>
      </w:r>
      <w:r>
        <w:t xml:space="preserve"> </w:t>
      </w:r>
      <w:r>
        <w:rPr>
          <w:bCs/>
          <w:b/>
        </w:rPr>
        <w:t xml:space="preserve">paramedic</w:t>
      </w:r>
      <w:r>
        <w:t xml:space="preserve">. In</w:t>
      </w:r>
      <w:r>
        <w:t xml:space="preserve"> </w:t>
      </w:r>
      <w:r>
        <w:rPr>
          <w:bCs/>
          <w:b/>
        </w:rPr>
        <w:t xml:space="preserve">Kazakhstan Almaty</w:t>
      </w:r>
      <w:r>
        <w:t xml:space="preserve">, a city known for its vibrant nightlife, steep mountainous terrain, and status as the former capital and current economic hub of the nation, emergency medical services (EMS) face unique challenges. The paramedic is not merely a driver or an assistant; they are the frontline responders in life-or-death situations. This essay explores the multifaceted role of the paramedic within this specific geographic and socio-economic context, examining their historical evolution, current operational challenges, and their indispensable contribution to public health.</w:t>
      </w:r>
    </w:p>
    <w:bookmarkStart w:id="20" w:name="X5d61aaeea8812d86e9b477d6aa8b28cb0744a43"/>
    <w:p>
      <w:pPr>
        <w:pStyle w:val="Heading2"/>
      </w:pPr>
      <w:r>
        <w:t xml:space="preserve">The Historical Context of Emergency Medicine</w:t>
      </w:r>
    </w:p>
    <w:p>
      <w:pPr>
        <w:pStyle w:val="FirstParagraph"/>
      </w:pPr>
      <w:r>
        <w:t xml:space="preserve">To understand the present state of emergency medical services in</w:t>
      </w:r>
      <w:r>
        <w:t xml:space="preserve"> </w:t>
      </w:r>
      <w:r>
        <w:rPr>
          <w:bCs/>
          <w:b/>
        </w:rPr>
        <w:t xml:space="preserve">Kazakhstan Almaty</w:t>
      </w:r>
      <w:r>
        <w:t xml:space="preserve">, one must look at the Soviet legacy that shaped its infrastructure. During the Soviet era, ambulance services were largely rudimentary, focusing primarily on transportation from a specific location to a hospital rather than on-site treatment. The concept of advanced pre-hospital care was not widely prioritized. However, following independence and subsequent reforms in the 21st century, there has been a significant paradigm shift. The government of Kazakhstan has increasingly recognized that the quality of pre-hospital care directly impacts patient survival rates, particularly for time-sensitive conditions such as stroke, myocardial infarction (heart attack), and severe trauma.</w:t>
      </w:r>
    </w:p>
    <w:p>
      <w:pPr>
        <w:pStyle w:val="BodyText"/>
      </w:pPr>
      <w:r>
        <w:t xml:space="preserve">In</w:t>
      </w:r>
      <w:r>
        <w:t xml:space="preserve"> </w:t>
      </w:r>
      <w:r>
        <w:rPr>
          <w:bCs/>
          <w:b/>
        </w:rPr>
        <w:t xml:space="preserve">Kazakhstan Almaty</w:t>
      </w:r>
      <w:r>
        <w:t xml:space="preserve">, this evolution is most visible. The city has moved towards a model where paramedics are equipped with advanced life support (ALS) capabilities. This means that the professional on the scene is trained to perform intubation, administer complex medications, and manage airways before the patient ever reaches the emergency department of a major hospital like Al-Farabi or City Clinical Hospital Number 1.</w:t>
      </w:r>
    </w:p>
    <w:bookmarkEnd w:id="20"/>
    <w:bookmarkStart w:id="21" w:name="X8ebf82f1866f69de0372ae63c9d6f602c2fac00"/>
    <w:p>
      <w:pPr>
        <w:pStyle w:val="Heading2"/>
      </w:pPr>
      <w:r>
        <w:t xml:space="preserve">Operational Challenges in a Dense Urban Environment</w:t>
      </w:r>
    </w:p>
    <w:p>
      <w:pPr>
        <w:pStyle w:val="FirstParagraph"/>
      </w:pPr>
      <w:r>
        <w:t xml:space="preserve">The topography and urban density of</w:t>
      </w:r>
      <w:r>
        <w:t xml:space="preserve"> </w:t>
      </w:r>
      <w:r>
        <w:rPr>
          <w:bCs/>
          <w:b/>
        </w:rPr>
        <w:t xml:space="preserve">Kazakhstan Almaty</w:t>
      </w:r>
      <w:r>
        <w:t xml:space="preserve"> </w:t>
      </w:r>
      <w:r>
        <w:t xml:space="preserve">present distinct challenges for paramedics. The city is built into the foothills of the Trans-Ili Alatau mountains, resulting in narrow streets, steep inclines, and traffic congestion that can severely delay response times. A paramedic in</w:t>
      </w:r>
      <w:r>
        <w:t xml:space="preserve"> </w:t>
      </w:r>
      <w:r>
        <w:rPr>
          <w:bCs/>
          <w:b/>
        </w:rPr>
        <w:t xml:space="preserve">Kazakhstan Almaty</w:t>
      </w:r>
      <w:r>
        <w:t xml:space="preserve"> </w:t>
      </w:r>
      <w:r>
        <w:t xml:space="preserve">must possess exceptional navigational skills and situational awareness to navigate these obstacles efficiently. During rush hours or special events at venues like the Medeu ice rink or Panfilov Park, the ability to rapidly access a call site is crucial.</w:t>
      </w:r>
    </w:p>
    <w:p>
      <w:pPr>
        <w:pStyle w:val="BodyText"/>
      </w:pPr>
      <w:r>
        <w:t xml:space="preserve">Furthermore, the demographic makeup of</w:t>
      </w:r>
      <w:r>
        <w:t xml:space="preserve"> </w:t>
      </w:r>
      <w:r>
        <w:rPr>
          <w:bCs/>
          <w:b/>
        </w:rPr>
        <w:t xml:space="preserve">Kazakhstan Almaty</w:t>
      </w:r>
      <w:r>
        <w:t xml:space="preserve"> </w:t>
      </w:r>
      <w:r>
        <w:t xml:space="preserve">contributes to a diverse range of medical emergencies. The city attracts tourists from around the world who engage in high-altitude activities, leading to cases of altitude sickness and trauma that require specialized knowledge. Simultaneously, an aging population increases the frequency of chronic disease management issues, such as diabetic emergencies and cardiac events. The paramedic must be a generalist capable of handling everything from pediatric fevers to geriatric falls with equal competence.</w:t>
      </w:r>
    </w:p>
    <w:bookmarkEnd w:id="21"/>
    <w:bookmarkStart w:id="22" w:name="Xa6996312251cd7f52c602af21def259a70e8d9d"/>
    <w:p>
      <w:pPr>
        <w:pStyle w:val="Heading2"/>
      </w:pPr>
      <w:r>
        <w:t xml:space="preserve">Psychological Resilience and Professionalism</w:t>
      </w:r>
    </w:p>
    <w:p>
      <w:pPr>
        <w:pStyle w:val="FirstParagraph"/>
      </w:pPr>
      <w:r>
        <w:t xml:space="preserve">Beyond technical skills, the role of the paramedic in</w:t>
      </w:r>
      <w:r>
        <w:t xml:space="preserve"> </w:t>
      </w:r>
      <w:r>
        <w:rPr>
          <w:bCs/>
          <w:b/>
        </w:rPr>
        <w:t xml:space="preserve">Kazakhstan Almaty</w:t>
      </w:r>
      <w:r>
        <w:t xml:space="preserve"> </w:t>
      </w:r>
      <w:r>
        <w:t xml:space="preserve">demands immense psychological resilience. These professionals are frequently exposed to traumatic events, including violent accidents, fatal incidents, and domestic crises. The emotional burden of witnessing suffering is significant. In recent years, there has been a growing emphasis on mental health support for emergency personnel within the region. Recognizing that a burnt-out paramedic cannot provide adequate care is essential for the sustainability of the EMS system.</w:t>
      </w:r>
    </w:p>
    <w:p>
      <w:pPr>
        <w:pStyle w:val="BodyText"/>
      </w:pPr>
      <w:r>
        <w:t xml:space="preserve">Professionalism in</w:t>
      </w:r>
      <w:r>
        <w:t xml:space="preserve"> </w:t>
      </w:r>
      <w:r>
        <w:rPr>
          <w:bCs/>
          <w:b/>
        </w:rPr>
        <w:t xml:space="preserve">Kazakhstan Almaty</w:t>
      </w:r>
      <w:r>
        <w:t xml:space="preserve"> </w:t>
      </w:r>
      <w:r>
        <w:t xml:space="preserve">also involves cultural sensitivity. The city is multi-ethnic, and communication barriers can sometimes arise due to language differences between patients and providers. Paramedics are often trained to communicate effectively across cultural divides, ensuring that consent is obtained and comfort is provided regardless of the patient's background. This humanistic approach builds trust within the community, encouraging individuals to call for help when they need it most.</w:t>
      </w:r>
    </w:p>
    <w:bookmarkEnd w:id="22"/>
    <w:bookmarkStart w:id="23" w:name="the-future-of-ems-in-kazakhstan-almaty"/>
    <w:p>
      <w:pPr>
        <w:pStyle w:val="Heading2"/>
      </w:pPr>
      <w:r>
        <w:t xml:space="preserve">The Future of EMS in Kazakhstan Almaty</w:t>
      </w:r>
    </w:p>
    <w:p>
      <w:pPr>
        <w:pStyle w:val="FirstParagraph"/>
      </w:pPr>
      <w:r>
        <w:t xml:space="preserve">Looking ahead, the integration of technology into paramedic services offers promising developments for</w:t>
      </w:r>
      <w:r>
        <w:t xml:space="preserve"> </w:t>
      </w:r>
      <w:r>
        <w:rPr>
          <w:bCs/>
          <w:b/>
        </w:rPr>
        <w:t xml:space="preserve">Kazakhstan Almaty</w:t>
      </w:r>
      <w:r>
        <w:t xml:space="preserve">. The implementation of digital dispatch systems and telemedicine support allows paramedics to consult with specialists at hospitals in real-time. This "hospital-at-the-hamlet" concept ensures that decisions made on the street are informed by advanced diagnostic data available at the receiving facility. Additionally, there is a push for standardizing training programs to align with international best practices, ensuring that every paramedic in</w:t>
      </w:r>
      <w:r>
        <w:t xml:space="preserve"> </w:t>
      </w:r>
      <w:r>
        <w:rPr>
          <w:bCs/>
          <w:b/>
        </w:rPr>
        <w:t xml:space="preserve">Kazakhstan Almaty</w:t>
      </w:r>
      <w:r>
        <w:t xml:space="preserve"> </w:t>
      </w:r>
      <w:r>
        <w:t xml:space="preserve">meets rigorous competency standards.</w:t>
      </w:r>
    </w:p>
    <w:p>
      <w:pPr>
        <w:pStyle w:val="BodyText"/>
      </w:pPr>
      <w:r>
        <w:t xml:space="preserve">Economic factors also play a role in the future of this profession. There is ongoing discussion regarding the need for better remuneration and career progression paths for paramedics to attract and retain top talent. As</w:t>
      </w:r>
      <w:r>
        <w:t xml:space="preserve"> </w:t>
      </w:r>
      <w:r>
        <w:rPr>
          <w:bCs/>
          <w:b/>
        </w:rPr>
        <w:t xml:space="preserve">Kazakhstan Almaty</w:t>
      </w:r>
      <w:r>
        <w:t xml:space="preserve"> </w:t>
      </w:r>
      <w:r>
        <w:t xml:space="preserve">continues to grow as an economic powerhouse, its emergency services must reflect that growth by offering competitive working conditions that recognize the high stakes of the job.</w:t>
      </w:r>
    </w:p>
    <w:bookmarkEnd w:id="23"/>
    <w:bookmarkStart w:id="24" w:name="conclusion"/>
    <w:p>
      <w:pPr>
        <w:pStyle w:val="Heading2"/>
      </w:pPr>
      <w:r>
        <w:t xml:space="preserve">Conclusion</w:t>
      </w:r>
    </w:p>
    <w:p>
      <w:pPr>
        <w:pStyle w:val="FirstParagraph"/>
      </w:pPr>
      <w:r>
        <w:t xml:space="preserve">In conclusion, the paramedic in</w:t>
      </w:r>
      <w:r>
        <w:t xml:space="preserve"> </w:t>
      </w:r>
      <w:r>
        <w:rPr>
          <w:bCs/>
          <w:b/>
        </w:rPr>
        <w:t xml:space="preserve">Kazakhstan Almaty</w:t>
      </w:r>
      <w:r>
        <w:t xml:space="preserve"> </w:t>
      </w:r>
      <w:r>
        <w:t xml:space="preserve">stands as a vital pillar of public safety and health. They are more than just medical technicians; they are first responders who navigate complex urban landscapes, diverse medical needs, and significant emotional pressures. Their work bridges the gap between accident or illness onset and definitive hospital care, often determining the difference between life and death for hundreds of residents annually.</w:t>
      </w:r>
    </w:p>
    <w:p>
      <w:pPr>
        <w:pStyle w:val="BodyText"/>
      </w:pPr>
      <w:r>
        <w:t xml:space="preserve">As</w:t>
      </w:r>
      <w:r>
        <w:t xml:space="preserve"> </w:t>
      </w:r>
      <w:r>
        <w:rPr>
          <w:bCs/>
          <w:b/>
        </w:rPr>
        <w:t xml:space="preserve">Kazakhstan Almaty</w:t>
      </w:r>
      <w:r>
        <w:t xml:space="preserve"> </w:t>
      </w:r>
      <w:r>
        <w:t xml:space="preserve">modernizes its healthcare infrastructure, investing in advanced training, technology, and professional support for paramedics is not just an option—it is a necessity. By elevating the status and capabilities of these professionals, society ensures that every citizen has access to timely, high-quality emergency care. The dedication of the paramedic corps remains one of the most critical assets in maintaining the well-being of</w:t>
      </w:r>
      <w:r>
        <w:t xml:space="preserve"> </w:t>
      </w:r>
      <w:r>
        <w:rPr>
          <w:bCs/>
          <w:b/>
        </w:rPr>
        <w:t xml:space="preserve">Kazakhstan Almaty</w:t>
      </w:r>
      <w:r>
        <w:t xml:space="preserve">, reflecting a broader commitment to health equity and emergency readiness in Central Asia.</w:t>
      </w:r>
    </w:p>
    <w:p>
      <w:pPr>
        <w:pStyle w:val="BodyText"/>
      </w:pPr>
      <w:r>
        <w:rPr>
          <w:iCs/>
          <w:i/>
        </w:rPr>
        <w:t xml:space="preserve">This document highlights the specific operational, cultural, and medical contexts relevant to emergency services within 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Kazakhstan Almaty</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