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Pulse</w:t>
      </w:r>
    </w:p>
    <w:bookmarkStart w:id="26" w:name="X4b87309c43cca9b0519628985cdda663e7cc950"/>
    <w:p>
      <w:pPr>
        <w:pStyle w:val="Heading1"/>
      </w:pPr>
      <w:r>
        <w:t xml:space="preserve">The Vital Pulse: The Role of the Paramedic in Kenya Nairobi</w:t>
      </w:r>
    </w:p>
    <w:p>
      <w:pPr>
        <w:pStyle w:val="FirstParagraph"/>
      </w:pPr>
      <w:r>
        <w:t xml:space="preserve">In the sprawling, vibrant metropolis of Kenya Nairobi, where the rhythm of life is as fast-paced as its traffic and as colorful as its markets, there exists a silent guardian who stands at the precipice between life and death. This guardian is the</w:t>
      </w:r>
      <w:r>
        <w:t xml:space="preserve"> </w:t>
      </w:r>
      <w:r>
        <w:rPr>
          <w:bCs/>
          <w:b/>
        </w:rPr>
        <w:t xml:space="preserve">Paramedic</w:t>
      </w:r>
      <w:r>
        <w:t xml:space="preserve">. In one of Africa’s largest urban centers, where healthcare infrastructure faces immense pressure from rapid urbanization and population growth, the profession of paramedicine has evolved from a supportive role into a critical pillar of the national health system. Understanding the nuances of emergency care in this specific context requires an appreciation for both the medical complexities and socio-economic realities that define modern medicine in</w:t>
      </w:r>
      <w:r>
        <w:t xml:space="preserve"> </w:t>
      </w:r>
      <w:r>
        <w:rPr>
          <w:bCs/>
          <w:b/>
        </w:rPr>
        <w:t xml:space="preserve">Kenya Nairobi</w:t>
      </w:r>
      <w:r>
        <w:t xml:space="preserve">.</w:t>
      </w:r>
    </w:p>
    <w:bookmarkStart w:id="20" w:name="Xc80a7a9b416d0b2d5f72481fe4f529adac384ac"/>
    <w:p>
      <w:pPr>
        <w:pStyle w:val="Heading2"/>
      </w:pPr>
      <w:r>
        <w:t xml:space="preserve">The Landscape of Emergency Care in Kenya Nairobi</w:t>
      </w:r>
    </w:p>
    <w:p>
      <w:pPr>
        <w:pStyle w:val="FirstParagraph"/>
      </w:pPr>
      <w:r>
        <w:t xml:space="preserve">To understand the significance of a paramedic, one must first understand the environment they operate in.</w:t>
      </w:r>
      <w:r>
        <w:t xml:space="preserve"> </w:t>
      </w:r>
      <w:r>
        <w:rPr>
          <w:bCs/>
          <w:b/>
        </w:rPr>
        <w:t xml:space="preserve">Kenya Nairobi</w:t>
      </w:r>
      <w:r>
        <w:t xml:space="preserve"> </w:t>
      </w:r>
      <w:r>
        <w:t xml:space="preserve">is a city of stark contrasts. It boasts world-class private hospitals alongside overcrowded public health facilities. The traffic congestion on major arteries like Thika Road and Waiyaki Way can turn an ambulance journey into a logistical nightmare, sometimes taking thirty minutes to traverse distances that would normally take ten minutes on foot. In such an environment, the paramedic is not merely a transporter of patients; they are mobile clinicians who must stabilize complex conditions within the confined space of a vehicle while navigating unpredictable road conditions.</w:t>
      </w:r>
    </w:p>
    <w:p>
      <w:pPr>
        <w:pStyle w:val="BodyText"/>
      </w:pPr>
      <w:r>
        <w:t xml:space="preserve">The demand for emergency medical services (EMS) in</w:t>
      </w:r>
      <w:r>
        <w:t xml:space="preserve"> </w:t>
      </w:r>
      <w:r>
        <w:rPr>
          <w:bCs/>
          <w:b/>
        </w:rPr>
        <w:t xml:space="preserve">Kenya Nairobi</w:t>
      </w:r>
      <w:r>
        <w:t xml:space="preserve"> </w:t>
      </w:r>
      <w:r>
        <w:t xml:space="preserve">is driven by a myriad of factors. Road traffic accidents are rampant, contributing significantly to trauma cases. Additionally, non-communicable diseases such as hypertension and diabetes have reached epidemic proportions, leading to frequent cardiac arrests and strokes among the urban population. The paramedic serves as the first line of defense in these scenarios, bridging the "golden hour" gap where timely intervention can determine survival rates.</w:t>
      </w:r>
    </w:p>
    <w:bookmarkEnd w:id="20"/>
    <w:bookmarkStart w:id="21" w:name="X22fec3f54a76beab35172332a5d8f45dbaa0c20"/>
    <w:p>
      <w:pPr>
        <w:pStyle w:val="Heading2"/>
      </w:pPr>
      <w:r>
        <w:t xml:space="preserve">The Evolution of the Paramedic Profession</w:t>
      </w:r>
    </w:p>
    <w:p>
      <w:pPr>
        <w:pStyle w:val="FirstParagraph"/>
      </w:pPr>
      <w:r>
        <w:t xml:space="preserve">Historically, ambulance services in Kenya were often viewed as mere transport units. However, over the last decade, there has been a profound shift in how</w:t>
      </w:r>
      <w:r>
        <w:t xml:space="preserve"> </w:t>
      </w:r>
      <w:r>
        <w:rPr>
          <w:bCs/>
          <w:b/>
        </w:rPr>
        <w:t xml:space="preserve">Paramedic</w:t>
      </w:r>
      <w:r>
        <w:t xml:space="preserve">s are perceived and utilized. The introduction of standardized training programs through institutions like Kenyatta University and the Kenya Institute of Advanced Learning (KIAD) has professionalized the field. Today’s paramedics are certified professionals equipped with skills ranging from basic life support (BLS) to advanced cardiac life support (ACLS), trauma management, and emergency pediatric care.</w:t>
      </w:r>
    </w:p>
    <w:p>
      <w:pPr>
        <w:pStyle w:val="BodyText"/>
      </w:pPr>
      <w:r>
        <w:t xml:space="preserve">This professionalization is crucial for</w:t>
      </w:r>
      <w:r>
        <w:t xml:space="preserve"> </w:t>
      </w:r>
      <w:r>
        <w:rPr>
          <w:bCs/>
          <w:b/>
        </w:rPr>
        <w:t xml:space="preserve">Kenya Nairobi</w:t>
      </w:r>
      <w:r>
        <w:t xml:space="preserve">, where the burden on emergency departments in public hospitals like Kenyatta National Hospital is overwhelming. By enabling paramedics to perform advanced interventions on-site—such as administering thrombolytics for heart attacks or managing airway obstructions—the healthcare system can reduce unnecessary hospitalizations and improve patient outcomes. The paramedic acts as an extension of the emergency department, bringing specialized care directly to the scene.</w:t>
      </w:r>
    </w:p>
    <w:bookmarkEnd w:id="21"/>
    <w:bookmarkStart w:id="22" w:name="Xf54f0ffab1afafe17745ea475661deb43486fc1"/>
    <w:p>
      <w:pPr>
        <w:pStyle w:val="Heading2"/>
      </w:pPr>
      <w:r>
        <w:t xml:space="preserve">Challenges Faced by Paramedics in Urban Kenya</w:t>
      </w:r>
    </w:p>
    <w:p>
      <w:pPr>
        <w:pStyle w:val="FirstParagraph"/>
      </w:pPr>
      <w:r>
        <w:t xml:space="preserve">Despite advancements, paramedics in</w:t>
      </w:r>
      <w:r>
        <w:t xml:space="preserve"> </w:t>
      </w:r>
      <w:r>
        <w:rPr>
          <w:bCs/>
          <w:b/>
        </w:rPr>
        <w:t xml:space="preserve">Kenya Nairobi</w:t>
      </w:r>
      <w:r>
        <w:t xml:space="preserve"> </w:t>
      </w:r>
      <w:r>
        <w:t xml:space="preserve">face formidable challenges. Infrastructure remains a primary hurdle. While urban areas have paved roads, many neighborhoods are characterized by narrow, unpaved lanes where large ambulances cannot access. This necessitates the use of lighter rescue vehicles or motorcycles equipped with medical kits for rapid response in tight spaces like Kibera or Eastleigh.</w:t>
      </w:r>
    </w:p>
    <w:p>
      <w:pPr>
        <w:pStyle w:val="BodyText"/>
      </w:pPr>
      <w:r>
        <w:t xml:space="preserve">Furthermore, safety concerns persist. Paramedics often operate in high-crime areas or chaotic accident scenes where personal security is at risk. There is also the issue of public awareness and compliance. In a diverse city like</w:t>
      </w:r>
      <w:r>
        <w:t xml:space="preserve"> </w:t>
      </w:r>
      <w:r>
        <w:rPr>
          <w:bCs/>
          <w:b/>
        </w:rPr>
        <w:t xml:space="preserve">Kenya Nairobi</w:t>
      </w:r>
      <w:r>
        <w:t xml:space="preserve">, language barriers and cultural beliefs can sometimes impede effective communication during emergencies. Paramedics must possess not only medical acumen but also strong soft skills, cultural competence, and resilience to navigate these human elements effectively.</w:t>
      </w:r>
    </w:p>
    <w:bookmarkEnd w:id="22"/>
    <w:bookmarkStart w:id="23" w:name="the-socio-economic-impact"/>
    <w:p>
      <w:pPr>
        <w:pStyle w:val="Heading2"/>
      </w:pPr>
      <w:r>
        <w:t xml:space="preserve">The Socio-Economic Impact</w:t>
      </w:r>
    </w:p>
    <w:p>
      <w:pPr>
        <w:pStyle w:val="FirstParagraph"/>
      </w:pPr>
      <w:r>
        <w:t xml:space="preserve">The role of the paramedic extends beyond immediate medical intervention; it has significant socio-economic implications for</w:t>
      </w:r>
      <w:r>
        <w:t xml:space="preserve"> </w:t>
      </w:r>
      <w:r>
        <w:rPr>
          <w:bCs/>
          <w:b/>
        </w:rPr>
        <w:t xml:space="preserve">Kenya Nairobi</w:t>
      </w:r>
      <w:r>
        <w:t xml:space="preserve">. Efficient emergency services contribute to a safer working environment, encouraging economic activity. When citizens trust that help is available and effective during crises, it enhances the overall quality of life and productivity of the workforce.</w:t>
      </w:r>
    </w:p>
    <w:p>
      <w:pPr>
        <w:pStyle w:val="BodyText"/>
      </w:pPr>
      <w:r>
        <w:t xml:space="preserve">Moreover, paramedicine offers career opportunities for young Kenyans. It is a dynamic field that requires continuous learning and adaptation. By expanding training centers and offering scholarships for EMS education,</w:t>
      </w:r>
      <w:r>
        <w:t xml:space="preserve"> </w:t>
      </w:r>
      <w:r>
        <w:rPr>
          <w:bCs/>
          <w:b/>
        </w:rPr>
        <w:t xml:space="preserve">Kenya Nairobi</w:t>
      </w:r>
      <w:r>
        <w:t xml:space="preserve"> </w:t>
      </w:r>
      <w:r>
        <w:t xml:space="preserve">can cultivate a generation of healthcare heroes who are eager to serve their communities. This investment in human capital is essential for building a resilient health system capable of responding not only to daily emergencies but also to large-scale disasters or pandemics.</w:t>
      </w:r>
    </w:p>
    <w:bookmarkEnd w:id="23"/>
    <w:bookmarkStart w:id="24" w:name="X9aac311eb90f5b1bb629eee1dc2d5aad9d62b41"/>
    <w:p>
      <w:pPr>
        <w:pStyle w:val="Heading2"/>
      </w:pPr>
      <w:r>
        <w:t xml:space="preserve">The Future of Paramedicine in Kenya Nairobi</w:t>
      </w:r>
    </w:p>
    <w:p>
      <w:pPr>
        <w:pStyle w:val="FirstParagraph"/>
      </w:pPr>
      <w:r>
        <w:t xml:space="preserve">Looking ahead, the integration of technology holds immense promise for paramedics in</w:t>
      </w:r>
      <w:r>
        <w:t xml:space="preserve"> </w:t>
      </w:r>
      <w:r>
        <w:rPr>
          <w:bCs/>
          <w:b/>
        </w:rPr>
        <w:t xml:space="preserve">Kenya Nairobi</w:t>
      </w:r>
      <w:r>
        <w:t xml:space="preserve">. The rise of mobile health (mHealth) applications and telemedicine platforms allows paramedics to connect with specialists remotely. Imagine a scenario where a paramedic treating a stroke victim can live-stream vital signs and video footage to a neurologist at Kenyatta National Hospital, receiving real-time advice on management strategies while en route to the hospital.</w:t>
      </w:r>
    </w:p>
    <w:p>
      <w:pPr>
        <w:pStyle w:val="BodyText"/>
      </w:pPr>
      <w:r>
        <w:t xml:space="preserve">Additionally, the development of dedicated helplines like 999 and the expansion of private ambulance services indicate a growing recognition of EMS needs. However, there is still room for improvement in regulatory frameworks and insurance coverage. For paramedic services to be universally accessible, health insurance schemes must include comprehensive pre-hospital care coverage.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Kenya Nairobi</w:t>
      </w:r>
      <w:r>
        <w:t xml:space="preserve"> </w:t>
      </w:r>
      <w:r>
        <w:t xml:space="preserve">is more than a healthcare provider; they are a symbol of hope and resilience in one of Africa’s most dynamic cities. Their ability to deliver life-saving care amidst the chaos of urban traffic, resource constraints, and diverse social landscapes is unparalleled. As</w:t>
      </w:r>
      <w:r>
        <w:t xml:space="preserve"> </w:t>
      </w:r>
      <w:r>
        <w:rPr>
          <w:bCs/>
          <w:b/>
        </w:rPr>
        <w:t xml:space="preserve">Kenya Nairobi</w:t>
      </w:r>
      <w:r>
        <w:t xml:space="preserve"> </w:t>
      </w:r>
      <w:r>
        <w:t xml:space="preserve">continues to grow, it must continue to invest in its emergency medical services—through better infrastructure, advanced training, and technological integration. By doing so, the city ensures that every citizen has access to the critical care they need when seconds count most. The future of healthcare in</w:t>
      </w:r>
      <w:r>
        <w:t xml:space="preserve"> </w:t>
      </w:r>
      <w:r>
        <w:rPr>
          <w:bCs/>
          <w:b/>
        </w:rPr>
        <w:t xml:space="preserve">Kenya Nairobi</w:t>
      </w:r>
      <w:r>
        <w:t xml:space="preserve"> </w:t>
      </w:r>
      <w:r>
        <w:t xml:space="preserve">depends not just on the hospitals we build, but on the skilled hands and compassionate hearts of those who rush toward danger to bring healing back.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Pulse</dc:title>
  <dc:creator/>
  <dc:language>en</dc:language>
  <cp:keywords/>
  <dcterms:created xsi:type="dcterms:W3CDTF">2026-07-29T12:24:22Z</dcterms:created>
  <dcterms:modified xsi:type="dcterms:W3CDTF">2026-07-29T12:24:22Z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