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Singapore</w:t>
      </w:r>
      <w:r>
        <w:t xml:space="preserve"> </w:t>
      </w:r>
      <w:r>
        <w:t xml:space="preserve">Singapore</w:t>
      </w:r>
    </w:p>
    <w:bookmarkStart w:id="26" w:name="X8236d2d37c11b7e71718dca42f906a0e1efc9ba"/>
    <w:p>
      <w:pPr>
        <w:pStyle w:val="Heading1"/>
      </w:pPr>
      <w:r>
        <w:t xml:space="preserve">The Lifeline of the City-State: The Critical Role of the Paramedic in Singapore Singapore</w:t>
      </w:r>
    </w:p>
    <w:p>
      <w:pPr>
        <w:pStyle w:val="FirstParagraph"/>
      </w:pPr>
      <w:r>
        <w:t xml:space="preserve">In the bustling, hyper-efficient urban landscape known as</w:t>
      </w:r>
      <w:r>
        <w:t xml:space="preserve"> </w:t>
      </w:r>
      <w:r>
        <w:rPr>
          <w:bCs/>
          <w:b/>
        </w:rPr>
        <w:t xml:space="preserve">Singapore Singapore</w:t>
      </w:r>
      <w:r>
        <w:t xml:space="preserve">, speed and precision are not merely preferences; they are fundamental components of societal infrastructure. At the heart of this emergency response network stands a profession that requires a unique amalgamation of medical expertise, psychological resilience, and rapid decision-making: the</w:t>
      </w:r>
      <w:r>
        <w:t xml:space="preserve"> </w:t>
      </w:r>
      <w:r>
        <w:rPr>
          <w:bCs/>
          <w:b/>
        </w:rPr>
        <w:t xml:space="preserve">Paramedic</w:t>
      </w:r>
      <w:r>
        <w:t xml:space="preserve">. As one of the few first-world nations with an advanced pre-hospital care system that relies heavily on professional paramedics rather than just basic life support technicians for initial responses,</w:t>
      </w:r>
      <w:r>
        <w:t xml:space="preserve"> </w:t>
      </w:r>
      <w:r>
        <w:rPr>
          <w:bCs/>
          <w:b/>
        </w:rPr>
        <w:t xml:space="preserve">Singapore Singapore</w:t>
      </w:r>
      <w:r>
        <w:t xml:space="preserve"> </w:t>
      </w:r>
      <w:r>
        <w:t xml:space="preserve">has established a model where the</w:t>
      </w:r>
    </w:p>
    <w:p>
      <w:pPr>
        <w:pStyle w:val="BodyText"/>
      </w:pPr>
      <w:r>
        <w:t xml:space="preserve">Paramedic plays a pivotal role in saving lives. This essay explores the evolving scope, challenges, and indispensable value of the</w:t>
      </w:r>
      <w:r>
        <w:t xml:space="preserve"> </w:t>
      </w:r>
      <w:r>
        <w:rPr>
          <w:bCs/>
          <w:b/>
        </w:rPr>
        <w:t xml:space="preserve">Paramedic</w:t>
      </w:r>
      <w:r>
        <w:br/>
      </w:r>
      <w:r>
        <w:t xml:space="preserve">within the specific context of</w:t>
      </w:r>
      <w:r>
        <w:t xml:space="preserve"> </w:t>
      </w:r>
      <w:r>
        <w:t xml:space="preserve">Singapore Singapore.</w:t>
      </w:r>
    </w:p>
    <w:bookmarkStart w:id="20" w:name="X42c5ce3fa2dbc8cf2a1702ea992f70db3ee34a6"/>
    <w:p>
      <w:pPr>
        <w:pStyle w:val="Heading2"/>
      </w:pPr>
      <w:r>
        <w:t xml:space="preserve">The Evolution of Pre-Hospital Care in Singapore Singapore</w:t>
      </w:r>
    </w:p>
    <w:p>
      <w:pPr>
        <w:pStyle w:val="FirstParagraph"/>
      </w:pPr>
      <w:r>
        <w:t xml:space="preserve">To understand the significance of the current state of emergency medical services, one must look at the history. In many parts of the world, emergency response is often fragmented between volunteer first responders and hospital-based physicians. However, in</w:t>
      </w:r>
      <w:r>
        <w:t xml:space="preserve"> </w:t>
      </w:r>
      <w:r>
        <w:rPr>
          <w:bCs/>
          <w:b/>
        </w:rPr>
        <w:t xml:space="preserve">Singapore Singapore</w:t>
      </w:r>
      <w:r>
        <w:t xml:space="preserve">, there has been a deliberate strategic shift toward a fully professionalized pre-hospital care system. The Ambulance Command Centre (ACC) under the Singapore Civil Defence Force (SCDF) coordinates a fleet that includes Advanced Life Support (ALS) ambulances staffed by trained</w:t>
      </w:r>
      <w:r>
        <w:t xml:space="preserve"> </w:t>
      </w:r>
      <w:r>
        <w:rPr>
          <w:bCs/>
          <w:b/>
        </w:rPr>
        <w:t xml:space="preserve">Paramedic</w:t>
      </w:r>
      <w:r>
        <w:br/>
      </w:r>
      <w:r>
        <w:t xml:space="preserve">professionals.</w:t>
      </w:r>
    </w:p>
    <w:p>
      <w:pPr>
        <w:pStyle w:val="BodyText"/>
      </w:pPr>
      <w:r>
        <w:t xml:space="preserve">This evolution reflects the demographic changes in</w:t>
      </w:r>
      <w:r>
        <w:t xml:space="preserve"> </w:t>
      </w:r>
      <w:r>
        <w:t xml:space="preserve">Singapore Singapore</w:t>
      </w:r>
      <w:r>
        <w:t xml:space="preserve">. As an aging society, the nature of emergencies has shifted from purely traumatic injuries to complex medical presentations involving cardiac arrests, strokes, and respiratory failures. The modern</w:t>
      </w:r>
      <w:r>
        <w:t xml:space="preserve"> </w:t>
      </w:r>
      <w:r>
        <w:rPr>
          <w:bCs/>
          <w:b/>
        </w:rPr>
        <w:t xml:space="preserve">Paramedic</w:t>
      </w:r>
      <w:r>
        <w:br/>
      </w:r>
      <w:r>
        <w:t xml:space="preserve">in this region is not merely a transporter; they are mobile emergency physicians capable of performing advanced interventions such as intubation, defibrillation, and administration of potent pharmacological agents directly at the scene or during transit.</w:t>
      </w:r>
    </w:p>
    <w:bookmarkEnd w:id="20"/>
    <w:bookmarkStart w:id="21" w:name="X33ee6ffbcddbd8770dffa9fed4f611d159ac4e8"/>
    <w:p>
      <w:pPr>
        <w:pStyle w:val="Heading2"/>
      </w:pPr>
      <w:r>
        <w:t xml:space="preserve">The Scope of Practice: Beyond Basic Life Support</w:t>
      </w:r>
    </w:p>
    <w:p>
      <w:pPr>
        <w:pStyle w:val="FirstParagraph"/>
      </w:pPr>
      <w:r>
        <w:t xml:space="preserve">The definition of a</w:t>
      </w:r>
      <w:r>
        <w:t xml:space="preserve"> </w:t>
      </w:r>
      <w:r>
        <w:rPr>
          <w:bCs/>
          <w:b/>
        </w:rPr>
        <w:t xml:space="preserve">Paramedic</w:t>
      </w:r>
      <w:r>
        <w:br/>
      </w:r>
      <w:r>
        <w:t xml:space="preserve">in</w:t>
      </w:r>
      <w:r>
        <w:t xml:space="preserve"> </w:t>
      </w:r>
      <w:r>
        <w:t xml:space="preserve">Singapore Singapore</w:t>
      </w:r>
      <w:r>
        <w:t xml:space="preserve"> </w:t>
      </w:r>
      <w:r>
        <w:t xml:space="preserve">is rigorous. These professionals undergo years of intensive training, often requiring degrees or diplomas in paramedicine, followed by stringent clinical rotations and licensing examinations. Unlike their counterparts in some other jurisdictions who may only provide Basic Life Support (BLS), the</w:t>
      </w:r>
      <w:r>
        <w:t xml:space="preserve"> </w:t>
      </w:r>
      <w:r>
        <w:rPr>
          <w:bCs/>
          <w:b/>
        </w:rPr>
        <w:t xml:space="preserve">Paramedic</w:t>
      </w:r>
      <w:r>
        <w:br/>
      </w:r>
      <w:r>
        <w:t xml:space="preserve">in this city-state operates at the highest level of pre-hospital care.</w:t>
      </w:r>
    </w:p>
    <w:p>
      <w:pPr>
        <w:pStyle w:val="BodyText"/>
      </w:pPr>
      <w:r>
        <w:t xml:space="preserve">This advanced scope of practice is critical because "time is tissue." In cases of stroke or myocardial infarction, every minute counts. The ability of a</w:t>
      </w:r>
      <w:r>
        <w:t xml:space="preserve"> </w:t>
      </w:r>
      <w:r>
        <w:rPr>
          <w:bCs/>
          <w:b/>
        </w:rPr>
        <w:t xml:space="preserve">Paramedic</w:t>
      </w:r>
      <w:r>
        <w:br/>
      </w:r>
      <w:r>
        <w:t xml:space="preserve">to diagnose the specific type of stroke (ischemic vs. hemorrhagic) via clinical assessment and alert the receiving hospital allows for faster preparation in the emergency department. This seamless integration between the field and the hospital system is a hallmark of healthcare excellence in</w:t>
      </w:r>
      <w:r>
        <w:t xml:space="preserve"> </w:t>
      </w:r>
      <w:r>
        <w:t xml:space="preserve">Singapore Singapore</w:t>
      </w:r>
      <w:r>
        <w:t xml:space="preserve">. The</w:t>
      </w:r>
      <w:r>
        <w:t xml:space="preserve"> </w:t>
      </w:r>
      <w:r>
        <w:rPr>
          <w:bCs/>
          <w:b/>
        </w:rPr>
        <w:t xml:space="preserve">Paramedic</w:t>
      </w:r>
      <w:r>
        <w:br/>
      </w:r>
      <w:r>
        <w:t xml:space="preserve">acts as an extension of the ER team, bridging the gap between community onset and definitive care.</w:t>
      </w:r>
    </w:p>
    <w:bookmarkEnd w:id="21"/>
    <w:bookmarkStart w:id="22" w:name="X94d08f69f2ebaf74d775fd7b391315a4ac53b23"/>
    <w:p>
      <w:pPr>
        <w:pStyle w:val="Heading2"/>
      </w:pPr>
      <w:r>
        <w:t xml:space="preserve">Cultural and Logistical Challenges in a High-Density Environment</w:t>
      </w:r>
    </w:p>
    <w:p>
      <w:pPr>
        <w:pStyle w:val="FirstParagraph"/>
      </w:pPr>
      <w:r>
        <w:t xml:space="preserve">Serving as a</w:t>
      </w:r>
      <w:r>
        <w:t xml:space="preserve"> </w:t>
      </w:r>
      <w:r>
        <w:rPr>
          <w:bCs/>
          <w:b/>
        </w:rPr>
        <w:t xml:space="preserve">Paramedic</w:t>
      </w:r>
      <w:r>
        <w:br/>
      </w:r>
      <w:r>
        <w:t xml:space="preserve">in</w:t>
      </w:r>
      <w:r>
        <w:t xml:space="preserve"> </w:t>
      </w:r>
      <w:r>
        <w:t xml:space="preserve">Singapore Singapore</w:t>
      </w:r>
      <w:r>
        <w:t xml:space="preserve"> </w:t>
      </w:r>
      <w:r>
        <w:t xml:space="preserve">presents unique logistical challenges distinct from rural or suburban environments. The high density of population, the prevalence of high-rise housing estates, and the intricate labyrinthine nature of both public transport systems and private vehicles create a complex puzzle for emergency responders. A</w:t>
      </w:r>
      <w:r>
        <w:t xml:space="preserve"> </w:t>
      </w:r>
      <w:r>
        <w:rPr>
          <w:bCs/>
          <w:b/>
        </w:rPr>
        <w:t xml:space="preserve">Paramedic</w:t>
      </w:r>
      <w:r>
        <w:br/>
      </w:r>
      <w:r>
        <w:t xml:space="preserve">must often navigate multi-story apartments with no elevator access or coordinate with security personnel in gated condominiums under extreme time pressure.</w:t>
      </w:r>
    </w:p>
    <w:p>
      <w:pPr>
        <w:pStyle w:val="BodyText"/>
      </w:pPr>
      <w:r>
        <w:t xml:space="preserve">Furthermore, the cultural context of healthcare in</w:t>
      </w:r>
      <w:r>
        <w:t xml:space="preserve"> </w:t>
      </w:r>
      <w:r>
        <w:t xml:space="preserve">Singapore Singapore</w:t>
      </w:r>
      <w:r>
        <w:t xml:space="preserve"> </w:t>
      </w:r>
      <w:r>
        <w:t xml:space="preserve">is diverse. The</w:t>
      </w:r>
      <w:r>
        <w:t xml:space="preserve"> </w:t>
      </w:r>
      <w:r>
        <w:rPr>
          <w:bCs/>
          <w:b/>
        </w:rPr>
        <w:t xml:space="preserve">Paramedic</w:t>
      </w:r>
      <w:r>
        <w:br/>
      </w:r>
      <w:r>
        <w:t xml:space="preserve">must be culturally competent, able to communicate effectively with individuals speaking Mandarin, Malay, Tamil, or English. Miscommunication can lead to delayed treatment or incorrect assessment of the patient’s history. Therefore, emotional intelligence and linguistic agility are as crucial as clinical skills for a</w:t>
      </w:r>
      <w:r>
        <w:t xml:space="preserve"> </w:t>
      </w:r>
      <w:r>
        <w:rPr>
          <w:bCs/>
          <w:b/>
        </w:rPr>
        <w:t xml:space="preserve">Paramedic</w:t>
      </w:r>
      <w:r>
        <w:br/>
      </w:r>
      <w:r>
        <w:t xml:space="preserve">operating in this multicultural hub.</w:t>
      </w:r>
    </w:p>
    <w:bookmarkEnd w:id="22"/>
    <w:bookmarkStart w:id="23" w:name="mental-resilience-and-the-human-element"/>
    <w:p>
      <w:pPr>
        <w:pStyle w:val="Heading2"/>
      </w:pPr>
      <w:r>
        <w:t xml:space="preserve">Mental Resilience and the Human Element</w:t>
      </w:r>
    </w:p>
    <w:p>
      <w:pPr>
        <w:pStyle w:val="FirstParagraph"/>
      </w:pPr>
      <w:r>
        <w:t xml:space="preserve">Beyond technical proficiency, the role of the</w:t>
      </w:r>
      <w:r>
        <w:t xml:space="preserve"> </w:t>
      </w:r>
      <w:r>
        <w:rPr>
          <w:bCs/>
          <w:b/>
        </w:rPr>
        <w:t xml:space="preserve">Paramedic</w:t>
      </w:r>
      <w:r>
        <w:br/>
      </w:r>
      <w:r>
        <w:t xml:space="preserve">demands immense mental resilience. In</w:t>
      </w:r>
      <w:r>
        <w:t xml:space="preserve"> </w:t>
      </w:r>
      <w:r>
        <w:t xml:space="preserve">Singapore Singapore</w:t>
      </w:r>
      <w:r>
        <w:t xml:space="preserve">, where efficiency is prized, there is often little time for emotional decompression after critical incidents. Whether dealing with a tragic pediatric case or a violent altercation, the</w:t>
      </w:r>
      <w:r>
        <w:t xml:space="preserve"> </w:t>
      </w:r>
      <w:r>
        <w:rPr>
          <w:bCs/>
          <w:b/>
        </w:rPr>
        <w:t xml:space="preserve">Paramedic</w:t>
      </w:r>
      <w:r>
        <w:br/>
      </w:r>
      <w:r>
        <w:t xml:space="preserve">must maintain composure and provide compassionate care to not only the patient but also their grieving family members.</w:t>
      </w:r>
    </w:p>
    <w:p>
      <w:pPr>
        <w:pStyle w:val="BodyText"/>
      </w:pPr>
      <w:r>
        <w:t xml:space="preserve">The psychological burden of this profession is significant. Recent years have seen a greater focus on mental health support for emergency service personnel in</w:t>
      </w:r>
      <w:r>
        <w:t xml:space="preserve"> </w:t>
      </w:r>
      <w:r>
        <w:t xml:space="preserve">Singapore Singapore</w:t>
      </w:r>
      <w:r>
        <w:t xml:space="preserve">, recognizing that the well-being of the</w:t>
      </w:r>
      <w:r>
        <w:t xml:space="preserve"> </w:t>
      </w:r>
      <w:r>
        <w:rPr>
          <w:bCs/>
          <w:b/>
        </w:rPr>
        <w:t xml:space="preserve">Paramedic</w:t>
      </w:r>
      <w:r>
        <w:br/>
      </w:r>
      <w:r>
        <w:t xml:space="preserve">is directly linked to the quality of care they provide. Burnout prevention, peer support networks, and psychological debriefing are now integral parts of professional development for paramedics in this region.</w:t>
      </w:r>
    </w:p>
    <w:bookmarkEnd w:id="23"/>
    <w:bookmarkStart w:id="24" w:name="X70c031a00dc0c933c9b8209e1a214503a33f6fd"/>
    <w:p>
      <w:pPr>
        <w:pStyle w:val="Heading2"/>
      </w:pPr>
      <w:r>
        <w:t xml:space="preserve">The Future of Emergency Medicine in Singapore Singapore</w:t>
      </w:r>
    </w:p>
    <w:p>
      <w:pPr>
        <w:pStyle w:val="FirstParagraph"/>
      </w:pPr>
      <w:r>
        <w:t xml:space="preserve">Looking ahead, the role of the</w:t>
      </w:r>
      <w:r>
        <w:t xml:space="preserve"> </w:t>
      </w:r>
      <w:r>
        <w:rPr>
          <w:bCs/>
          <w:b/>
        </w:rPr>
        <w:t xml:space="preserve">Paramedic</w:t>
      </w:r>
      <w:r>
        <w:br/>
      </w:r>
      <w:r>
        <w:t xml:space="preserve">in</w:t>
      </w:r>
      <w:r>
        <w:t xml:space="preserve"> </w:t>
      </w:r>
      <w:r>
        <w:t xml:space="preserve">Singapore Singapore</w:t>
      </w:r>
      <w:r>
        <w:t xml:space="preserve"> </w:t>
      </w:r>
      <w:r>
        <w:t xml:space="preserve">is poised to expand further with technological integration. The adoption of telemedicine, real-time data transmission from ambulances to hospitals, and the potential use of drones for delivering defibrillators (AEDs) in hard-to-reach areas are transforming the landscape. However, technology will never replace the human judgment and physical intervention skills that a trained</w:t>
      </w:r>
      <w:r>
        <w:t xml:space="preserve"> </w:t>
      </w:r>
      <w:r>
        <w:rPr>
          <w:bCs/>
          <w:b/>
        </w:rPr>
        <w:t xml:space="preserve">Paramedic</w:t>
      </w:r>
      <w:r>
        <w:br/>
      </w:r>
      <w:r>
        <w:t xml:space="preserve">provides.</w:t>
      </w:r>
    </w:p>
    <w:p>
      <w:pPr>
        <w:pStyle w:val="BodyText"/>
      </w:pPr>
      <w:r>
        <w:t xml:space="preserve">Moreover, there is a growing push for public education on first aid to complement paramedic services. The goal is not to replace the</w:t>
      </w:r>
      <w:r>
        <w:t xml:space="preserve"> </w:t>
      </w:r>
      <w:r>
        <w:rPr>
          <w:bCs/>
          <w:b/>
        </w:rPr>
        <w:t xml:space="preserve">Paramedic</w:t>
      </w:r>
      <w:r>
        <w:br/>
      </w:r>
      <w:r>
        <w:t xml:space="preserve">but to create a community of "first responders" who can initiate care until professional help arrives. In</w:t>
      </w:r>
      <w:r>
        <w:t xml:space="preserve"> </w:t>
      </w:r>
      <w:r>
        <w:t xml:space="preserve">Singapore Singapore</w:t>
      </w:r>
      <w:r>
        <w:t xml:space="preserve">, this synergy between public awareness and professional emergency services creates a robust safety net.</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Paramedic</w:t>
      </w:r>
      <w:r>
        <w:br/>
      </w:r>
      <w:r>
        <w:t xml:space="preserve">is the cornerstone of emergency medical services in</w:t>
      </w:r>
      <w:r>
        <w:t xml:space="preserve"> </w:t>
      </w:r>
      <w:r>
        <w:t xml:space="preserve">Singapore Singapore</w:t>
      </w:r>
      <w:r>
        <w:t xml:space="preserve">. They represent a sophisticated blend of medical science, logistical mastery, and human compassion. As</w:t>
      </w:r>
      <w:r>
        <w:t xml:space="preserve"> </w:t>
      </w:r>
      <w:r>
        <w:t xml:space="preserve">Singapore Singapore</w:t>
      </w:r>
      <w:r>
        <w:t xml:space="preserve"> </w:t>
      </w:r>
      <w:r>
        <w:t xml:space="preserve">continues to advance its healthcare infrastructure and demographics evolve, the demand for highly skilled, resilient, and adaptable paramedics will only grow. Recognizing the vital contribution of the</w:t>
      </w:r>
      <w:r>
        <w:t xml:space="preserve"> </w:t>
      </w:r>
      <w:r>
        <w:rPr>
          <w:bCs/>
          <w:b/>
        </w:rPr>
        <w:t xml:space="preserve">Paramedic</w:t>
      </w:r>
      <w:r>
        <w:br/>
      </w:r>
      <w:r>
        <w:t xml:space="preserve">is not just an acknowledgment of a job title; it is an appreciation of the essential guardians who ensure that safety and health are preserved in one of the world’s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Paramedic in Singapore Singapore</dc:title>
  <dc:creator/>
  <dc:language>en</dc:language>
  <cp:keywords/>
  <dcterms:created xsi:type="dcterms:W3CDTF">2026-07-29T02:02:04Z</dcterms:created>
  <dcterms:modified xsi:type="dcterms:W3CDTF">2026-07-29T02:02:04Z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