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Spain,</w:t>
      </w:r>
      <w:r>
        <w:t xml:space="preserve"> </w:t>
      </w:r>
      <w:r>
        <w:t xml:space="preserve">Specifically</w:t>
      </w:r>
      <w:r>
        <w:t xml:space="preserve"> </w:t>
      </w:r>
      <w:r>
        <w:t xml:space="preserve">Barcelona</w:t>
      </w:r>
    </w:p>
    <w:bookmarkStart w:id="24" w:name="Xf099195349eba552174a17f20c50d6b93582aee"/>
    <w:p>
      <w:pPr>
        <w:pStyle w:val="Heading1"/>
      </w:pPr>
      <w:r>
        <w:t xml:space="preserve">The Critical Pulse of Emergency Care: An Essay on the Paramedic Profession in Spain and Barcelona</w:t>
      </w:r>
    </w:p>
    <w:p>
      <w:pPr>
        <w:pStyle w:val="FirstParagraph"/>
      </w:pPr>
      <w:r>
        <w:t xml:space="preserve">In the complex tapestry of modern public health systems, few roles are as dynamic, demanding, and socially vital as that of the paramedic. While often overshadowed by physicians in popular media or historical narratives, these professionals serve as the immediate bridge between life-threatening emergencies and definitive medical care. This essay explores the multifaceted role of the</w:t>
      </w:r>
      <w:r>
        <w:t xml:space="preserve"> </w:t>
      </w:r>
      <w:r>
        <w:rPr>
          <w:bCs/>
          <w:b/>
        </w:rPr>
        <w:t xml:space="preserve">Paramedic</w:t>
      </w:r>
      <w:r>
        <w:t xml:space="preserve">, with a specific focus on their operational context within</w:t>
      </w:r>
      <w:r>
        <w:t xml:space="preserve"> </w:t>
      </w:r>
      <w:r>
        <w:rPr>
          <w:bCs/>
          <w:b/>
        </w:rPr>
        <w:t xml:space="preserve">Spain</w:t>
      </w:r>
      <w:r>
        <w:t xml:space="preserve">, and more precisely, within its bustling metropolitan hub of</w:t>
      </w:r>
      <w:r>
        <w:t xml:space="preserve"> </w:t>
      </w:r>
      <w:r>
        <w:rPr>
          <w:bCs/>
          <w:b/>
        </w:rPr>
        <w:t xml:space="preserve">Barcelona</w:t>
      </w:r>
      <w:r>
        <w:t xml:space="preserve">. By examining the regulatory framework, training standards, and unique urban challenges faced by emergency medical services (EMS) in this region, we can appreciate the profound impact these professionals have on societal well-being.</w:t>
      </w:r>
    </w:p>
    <w:bookmarkStart w:id="20" w:name="Xc8aedce7778a629170599e82807f7083ce019b7"/>
    <w:p>
      <w:pPr>
        <w:pStyle w:val="Heading2"/>
      </w:pPr>
      <w:r>
        <w:t xml:space="preserve">The Historical and Regulatory Context in Spain</w:t>
      </w:r>
    </w:p>
    <w:p>
      <w:pPr>
        <w:pStyle w:val="FirstParagraph"/>
      </w:pPr>
      <w:r>
        <w:t xml:space="preserve">To understand the current state of emergency care in</w:t>
      </w:r>
      <w:r>
        <w:t xml:space="preserve"> </w:t>
      </w:r>
      <w:r>
        <w:rPr>
          <w:bCs/>
          <w:b/>
        </w:rPr>
        <w:t xml:space="preserve">Spain</w:t>
      </w:r>
      <w:r>
        <w:t xml:space="preserve">, one must first look at its evolution. Historically, patient transport was not always integrated into a unified medical response system. However, over the last few decades,</w:t>
      </w:r>
      <w:r>
        <w:t xml:space="preserve"> </w:t>
      </w:r>
      <w:r>
        <w:rPr>
          <w:bCs/>
          <w:b/>
        </w:rPr>
        <w:t xml:space="preserve">Spain</w:t>
      </w:r>
      <w:r>
        <w:t xml:space="preserve"> </w:t>
      </w:r>
      <w:r>
        <w:t xml:space="preserve">has undergone a significant transformation in its EMS structure. The integration of emergency services into the national health system has been largely managed by autonomous communities and provinces, leading to varied models across the country. Despite these regional differences, a central pillar remains: the standardization of training for emergency medical technicians (EMTs) and advanced care providers.</w:t>
      </w:r>
    </w:p>
    <w:p>
      <w:pPr>
        <w:pStyle w:val="BodyText"/>
      </w:pPr>
      <w:r>
        <w:t xml:space="preserve">In</w:t>
      </w:r>
      <w:r>
        <w:t xml:space="preserve"> </w:t>
      </w:r>
      <w:r>
        <w:rPr>
          <w:bCs/>
          <w:b/>
        </w:rPr>
        <w:t xml:space="preserve">Spain</w:t>
      </w:r>
      <w:r>
        <w:t xml:space="preserve">, the profession is strictly regulated. The basic level is known as "Técnico Emergencias Sanitarias" (TES), which corresponds to an EMT role internationally. At the higher tier, we find professionals who provide advanced life support, often referred to as technical assistants of emergency medical care or integrated into specialized critical care teams. The recent establishment of official university degrees in Emergency Medicine and Care has further elevated the academic standing of this profession, ensuring that the</w:t>
      </w:r>
      <w:r>
        <w:t xml:space="preserve"> </w:t>
      </w:r>
      <w:r>
        <w:rPr>
          <w:bCs/>
          <w:b/>
        </w:rPr>
        <w:t xml:space="preserve">Paramedic</w:t>
      </w:r>
      <w:r>
        <w:t xml:space="preserve"> </w:t>
      </w:r>
      <w:r>
        <w:t xml:space="preserve">in</w:t>
      </w:r>
      <w:r>
        <w:t xml:space="preserve"> </w:t>
      </w:r>
      <w:r>
        <w:rPr>
          <w:bCs/>
          <w:b/>
        </w:rPr>
        <w:t xml:space="preserve">Spain</w:t>
      </w:r>
      <w:r>
        <w:t xml:space="preserve"> </w:t>
      </w:r>
      <w:r>
        <w:t xml:space="preserve">is not merely a transporter but a clinician capable of complex decision-making under pressure.</w:t>
      </w:r>
    </w:p>
    <w:bookmarkEnd w:id="20"/>
    <w:bookmarkStart w:id="21" w:name="Xe53216d3340c81f6bfb14770d08cdf5bfd8f31f"/>
    <w:p>
      <w:pPr>
        <w:pStyle w:val="Heading2"/>
      </w:pPr>
      <w:r>
        <w:t xml:space="preserve">The Barcelona Model: A Unique Urban Challenge</w:t>
      </w:r>
    </w:p>
    <w:p>
      <w:pPr>
        <w:pStyle w:val="FirstParagraph"/>
      </w:pPr>
      <w:r>
        <w:rPr>
          <w:bCs/>
          <w:b/>
        </w:rPr>
        <w:t xml:space="preserve">Barcelona</w:t>
      </w:r>
      <w:r>
        <w:t xml:space="preserve">, as the second-largest city in</w:t>
      </w:r>
      <w:r>
        <w:t xml:space="preserve"> </w:t>
      </w:r>
      <w:r>
        <w:t xml:space="preserve">Spain</w:t>
      </w:r>
    </w:p>
    <w:p>
      <w:pPr>
        <w:pStyle w:val="BodyText"/>
      </w:pPr>
      <w:r>
        <w:t xml:space="preserve">presents a unique case study for emergency medicine. The city’s density, architectural layout, and high volume of tourist traffic create a distinct environment for EMS operations. In</w:t>
      </w:r>
      <w:r>
        <w:t xml:space="preserve"> </w:t>
      </w:r>
      <w:r>
        <w:rPr>
          <w:bCs/>
          <w:b/>
        </w:rPr>
        <w:t xml:space="preserve">Barcelona</w:t>
      </w:r>
      <w:r>
        <w:t xml:space="preserve">, the emergency system is managed by several entities, primarily the Barcelona Provincial Council (Consell de Mallorca), which operates the "Urgències Mèdiques" service. This model is highly integrated with police and fire services, ensuring a multi-disciplinary approach to crises.</w:t>
      </w:r>
    </w:p>
    <w:p>
      <w:pPr>
        <w:pStyle w:val="BodyText"/>
      </w:pPr>
      <w:r>
        <w:t xml:space="preserve">The concept of the</w:t>
      </w:r>
      <w:r>
        <w:t xml:space="preserve"> </w:t>
      </w:r>
      <w:r>
        <w:rPr>
          <w:bCs/>
          <w:b/>
        </w:rPr>
        <w:t xml:space="preserve">Paramedic</w:t>
      </w:r>
      <w:r>
        <w:t xml:space="preserve"> </w:t>
      </w:r>
      <w:r>
        <w:t xml:space="preserve">in</w:t>
      </w:r>
      <w:r>
        <w:t xml:space="preserve"> </w:t>
      </w:r>
      <w:r>
        <w:rPr>
          <w:bCs/>
          <w:b/>
        </w:rPr>
        <w:t xml:space="preserve">Barcelona</w:t>
      </w:r>
      <w:r>
        <w:t xml:space="preserve"> </w:t>
      </w:r>
      <w:r>
        <w:t xml:space="preserve">is deeply embedded in this urban fabric. Unlike rural areas where response times might be dictated by distance, in</w:t>
      </w:r>
    </w:p>
    <w:p>
      <w:pPr>
        <w:pStyle w:val="BodyText"/>
      </w:pPr>
      <w:r>
        <w:t xml:space="preserve">Barcelona, response times are influenced by traffic congestion, narrow streets that hinder vehicle access, and the sheer volume of calls generated by a city of millions during peak tourist seasons. Consequently, paramedics here must possess exceptional situational awareness and logistical skills. They are often the first point of contact not just for medical emergencies like cardiac arrests or strokes, but also for social emergencies involving homelessness or substance abuse in public spaces.</w:t>
      </w:r>
    </w:p>
    <w:bookmarkEnd w:id="21"/>
    <w:bookmarkStart w:id="22" w:name="X82fd0ea00315aeac3630b12b03802dc31d6fcad"/>
    <w:p>
      <w:pPr>
        <w:pStyle w:val="Heading2"/>
      </w:pPr>
      <w:r>
        <w:t xml:space="preserve">Training and Competence: The Modern Paramedic</w:t>
      </w:r>
    </w:p>
    <w:p>
      <w:pPr>
        <w:pStyle w:val="FirstParagraph"/>
      </w:pPr>
      <w:r>
        <w:t xml:space="preserve">The training of a</w:t>
      </w:r>
      <w:r>
        <w:t xml:space="preserve"> </w:t>
      </w:r>
      <w:r>
        <w:rPr>
          <w:bCs/>
          <w:b/>
        </w:rPr>
        <w:t xml:space="preserve">Paramedic</w:t>
      </w:r>
      <w:r>
        <w:t xml:space="preserve"> </w:t>
      </w:r>
      <w:r>
        <w:t xml:space="preserve">in this region is rigorous. It combines theoretical knowledge with extensive practical clinical rotations. In , the curriculum for advanced paramedics includes pharmacology, cardiology, trauma management, and pediatric emergencies. This level of education ensures that when a professional arrives on the scene in</w:t>
      </w:r>
    </w:p>
    <w:p>
      <w:pPr>
        <w:pStyle w:val="BodyText"/>
      </w:pPr>
      <w:r>
        <w:t xml:space="preserve">Barcelona, they can perform advanced interventions such as intubation, intravenous drug administration, and electrocardiogram interpretation.</w:t>
      </w:r>
    </w:p>
    <w:p>
      <w:pPr>
        <w:pStyle w:val="BodyText"/>
      </w:pPr>
      <w:r>
        <w:t xml:space="preserve">Furthermore, the role of technology is growing. In</w:t>
      </w:r>
    </w:p>
    <w:p>
      <w:pPr>
        <w:pStyle w:val="BodyText"/>
      </w:pPr>
      <w:r>
        <w:t xml:space="preserve">Barcelona, paramedics are increasingly equipped with telemedicine capabilities, allowing them to consult with hospital specialists in real-time while en route or even on-site. This integration enhances diagnostic accuracy and ensures that patients are directed to the most appropriate facility, whether it be a specialized trauma center in the city or a stroke unit elsewhere in Catalonia. The modern</w:t>
      </w:r>
    </w:p>
    <w:p>
      <w:pPr>
        <w:pStyle w:val="BodyText"/>
      </w:pPr>
      <w:r>
        <w:t xml:space="preserve">Paramedic is thus a hybrid of clinician, technician, and communicator.</w:t>
      </w:r>
    </w:p>
    <w:bookmarkEnd w:id="22"/>
    <w:bookmarkStart w:id="23" w:name="social-impact-and-public-perception"/>
    <w:p>
      <w:pPr>
        <w:pStyle w:val="Heading2"/>
      </w:pPr>
      <w:r>
        <w:t xml:space="preserve">Social Impact and Public Perception</w:t>
      </w:r>
    </w:p>
    <w:p>
      <w:pPr>
        <w:pStyle w:val="FirstParagraph"/>
      </w:pPr>
      <w:r>
        <w:t xml:space="preserve">The societal value of the</w:t>
      </w:r>
    </w:p>
    <w:p>
      <w:pPr>
        <w:pStyle w:val="BodyText"/>
      </w:pPr>
      <w:r>
        <w:t xml:space="preserve">Paramedic</w:t>
      </w:r>
    </w:p>
    <w:p>
      <w:pPr>
        <w:pStyle w:val="BodyText"/>
      </w:pPr>
      <w:r>
        <w:t xml:space="preserve">in</w:t>
      </w:r>
    </w:p>
    <w:p>
      <w:pPr>
        <w:pStyle w:val="BodyText"/>
      </w:pPr>
      <w:r>
        <w:t xml:space="preserve">Spain</w:t>
      </w:r>
    </w:p>
    <w:p>
      <w:pPr>
        <w:pStyle w:val="BodyText"/>
      </w:pPr>
      <w:r>
        <w:t xml:space="preserve">In conclusion, the paramedic profession in Spain, particularly within the vibrant and challenging environment of Barcelona, represents a cornerstone of public safety. The evolution from simple transport to advanced clinical intervention reflects broader advancements in medical science and social responsibility. As urban centers grow more complex, the need for highly trained professionals who can navigate both physical emergencies and social crises becomes ever more critical. The paramedic is not just a worker; they are a guardian of life in the modern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Spain, Specifically Barcelona</dc:title>
  <dc:creator/>
  <cp:keywords/>
  <dcterms:created xsi:type="dcterms:W3CDTF">2026-07-29T14:45:05Z</dcterms:created>
  <dcterms:modified xsi:type="dcterms:W3CDTF">2026-07-29T14:45:05Z</dcterms:modified>
</cp:coreProperties>
</file>

<file path=docProps/custom.xml><?xml version="1.0" encoding="utf-8"?>
<Properties xmlns="http://schemas.openxmlformats.org/officeDocument/2006/custom-properties" xmlns:vt="http://schemas.openxmlformats.org/officeDocument/2006/docPropsVTypes"/>
</file>