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Critical</w:t>
      </w:r>
      <w:r>
        <w:t xml:space="preserve"> </w:t>
      </w:r>
      <w:r>
        <w:t xml:space="preserve">Analysis</w:t>
      </w:r>
    </w:p>
    <w:bookmarkStart w:id="26" w:name="X145590bea1c62d0284b88a29df8de67ec078e80"/>
    <w:p>
      <w:pPr>
        <w:pStyle w:val="Heading1"/>
      </w:pPr>
      <w:r>
        <w:t xml:space="preserve">The Role of the Paramedic in Spain Valencia: A Critical Analysis</w:t>
      </w:r>
    </w:p>
    <w:p>
      <w:pPr>
        <w:pStyle w:val="FirstParagraph"/>
      </w:pPr>
      <w:r>
        <w:t xml:space="preserve">The healthcare infrastructure of modern Europe is a complex tapestry woven from historical traditions, regional autonomy, and evolving medical necessities. Within this broader context, the specific case of</w:t>
      </w:r>
      <w:r>
        <w:t xml:space="preserve"> </w:t>
      </w:r>
      <w:r>
        <w:rPr>
          <w:bCs/>
          <w:b/>
        </w:rPr>
        <w:t xml:space="preserve">Spain Valencia</w:t>
      </w:r>
      <w:r>
        <w:t xml:space="preserve"> </w:t>
      </w:r>
      <w:r>
        <w:t xml:space="preserve">presents a unique landscape for Emergency Medical Services (EMS). As one of the most populous and economically vibrant regions in Spain, Valencia faces distinct demographic and environmental challenges that directly impact its emergency response protocols. At the heart of this system lies the</w:t>
      </w:r>
      <w:r>
        <w:t xml:space="preserve"> </w:t>
      </w:r>
      <w:r>
        <w:rPr>
          <w:bCs/>
          <w:b/>
        </w:rPr>
        <w:t xml:space="preserve">Paramedic</w:t>
      </w:r>
      <w:r>
        <w:t xml:space="preserve">, a professional whose role has undergone significant transformation over the last two decades. This essay explores the evolving identity, regulatory framework, and critical importance of the</w:t>
      </w:r>
      <w:r>
        <w:t xml:space="preserve"> </w:t>
      </w:r>
      <w:r>
        <w:rPr>
          <w:bCs/>
          <w:b/>
        </w:rPr>
        <w:t xml:space="preserve">Paramedic</w:t>
      </w:r>
      <w:r>
        <w:t xml:space="preserve"> </w:t>
      </w:r>
      <w:r>
        <w:t xml:space="preserve">within the healthcare system of</w:t>
      </w:r>
      <w:r>
        <w:t xml:space="preserve"> </w:t>
      </w:r>
      <w:r>
        <w:rPr>
          <w:bCs/>
          <w:b/>
        </w:rPr>
        <w:t xml:space="preserve">Spain Valencia</w:t>
      </w:r>
      <w:r>
        <w:t xml:space="preserve">.</w:t>
      </w:r>
    </w:p>
    <w:bookmarkStart w:id="20" w:name="X47dc77135ef5faef14aa82e26e4bb7b2a61fc11"/>
    <w:p>
      <w:pPr>
        <w:pStyle w:val="Heading2"/>
      </w:pPr>
      <w:r>
        <w:t xml:space="preserve">The Evolution of Emergency Care in Spain Valencia</w:t>
      </w:r>
    </w:p>
    <w:p>
      <w:pPr>
        <w:pStyle w:val="FirstParagraph"/>
      </w:pPr>
      <w:r>
        <w:t xml:space="preserve">To understand the current status of emergency medical care in Valencia, one must look at its historical evolution. Traditionally, emergency transport in Spain was handled primarily by police or civil protection units with limited medical training. However, driven by European Union directives and internal reforms aimed at harmonizing healthcare standards across member states, Spain began a rigorous process of professionalization. In the Valencian Community (</w:t>
      </w:r>
      <w:r>
        <w:rPr>
          <w:bCs/>
          <w:b/>
        </w:rPr>
        <w:t xml:space="preserve">Spain Valencia</w:t>
      </w:r>
      <w:r>
        <w:t xml:space="preserve">), this transition has been particularly notable due to the establishment of specialized university degrees in Emergency Medicine.</w:t>
      </w:r>
    </w:p>
    <w:p>
      <w:pPr>
        <w:pStyle w:val="BodyText"/>
      </w:pPr>
      <w:r>
        <w:t xml:space="preserve">The shift from informal first responders to formally trained</w:t>
      </w:r>
      <w:r>
        <w:t xml:space="preserve"> </w:t>
      </w:r>
      <w:r>
        <w:rPr>
          <w:bCs/>
          <w:b/>
        </w:rPr>
        <w:t xml:space="preserve">Paramedics</w:t>
      </w:r>
      <w:r>
        <w:t xml:space="preserve"> </w:t>
      </w:r>
      <w:r>
        <w:t xml:space="preserve">represents a paradigm shift in public health strategy. The integration of pre-hospital emergency care into the broader healthcare network, rather than treating it as an isolated logistical function, has improved patient outcomes significantly. In cities like Valencia city and surrounding municipalities such as Alicante and Castellón within the same autonomous community, the demand for high-level pre-hospital intervention has grown alongside population density.</w:t>
      </w:r>
    </w:p>
    <w:bookmarkEnd w:id="20"/>
    <w:bookmarkStart w:id="21" w:name="X93a0e3f47a87a4763c63cc3ede0ab229d850efc"/>
    <w:p>
      <w:pPr>
        <w:pStyle w:val="Heading2"/>
      </w:pPr>
      <w:r>
        <w:t xml:space="preserve">The Professional Profile of the Paramedic</w:t>
      </w:r>
    </w:p>
    <w:p>
      <w:pPr>
        <w:pStyle w:val="FirstParagraph"/>
      </w:pPr>
      <w:r>
        <w:t xml:space="preserve">In</w:t>
      </w:r>
      <w:r>
        <w:t xml:space="preserve"> </w:t>
      </w:r>
      <w:r>
        <w:rPr>
          <w:bCs/>
          <w:b/>
        </w:rPr>
        <w:t xml:space="preserve">Spain Valencia</w:t>
      </w:r>
      <w:r>
        <w:t xml:space="preserve">, a qualified paramedic is not merely a driver or an assistant; they are autonomous healthcare professionals. The academic pathway to becoming a paramedic in this region typically involves completing a Bachelor’s Degree in Emergency Medicine (</w:t>
      </w:r>
      <w:r>
        <w:rPr>
          <w:iCs/>
          <w:i/>
        </w:rPr>
        <w:t xml:space="preserve">Grado en Medicina de Emergencias</w:t>
      </w:r>
      <w:r>
        <w:t xml:space="preserve">). This rigorous four-year program ensures that practitioners possess deep knowledge in anatomy, physiology, pharmacology, and critical care techniques.</w:t>
      </w:r>
    </w:p>
    <w:p>
      <w:pPr>
        <w:pStyle w:val="BodyText"/>
      </w:pPr>
      <w:r>
        <w:t xml:space="preserve">The scope of practice for a paramedic in Valencia has expanded considerably. They are trained to perform advanced life support procedures, including intravenous access, cardiac monitoring, intubation, and the administration of complex medications. Furthermore,</w:t>
      </w:r>
      <w:r>
        <w:t xml:space="preserve"> </w:t>
      </w:r>
      <w:r>
        <w:rPr>
          <w:bCs/>
          <w:b/>
        </w:rPr>
        <w:t xml:space="preserve">Spain Valencia</w:t>
      </w:r>
      <w:r>
        <w:t xml:space="preserve">’s paramedics often serve as the first point of contact for severe medical emergencies, such as acute myocardial infarctions (heart attacks), strokes, and traumatic injuries. Their ability to stabilize patients before arrival at the hospital is crucial in reducing mortality rates and long-term disability.</w:t>
      </w:r>
    </w:p>
    <w:bookmarkEnd w:id="21"/>
    <w:bookmarkStart w:id="22" w:name="X9affb976aa6ef7394d83e3e1db21993c3cb97ff"/>
    <w:p>
      <w:pPr>
        <w:pStyle w:val="Heading2"/>
      </w:pPr>
      <w:r>
        <w:t xml:space="preserve">The Operational Context: Urban vs. Rural Challenges</w:t>
      </w:r>
    </w:p>
    <w:p>
      <w:pPr>
        <w:pStyle w:val="FirstParagraph"/>
      </w:pPr>
      <w:r>
        <w:t xml:space="preserve">The operational environment for a paramedic in</w:t>
      </w:r>
      <w:r>
        <w:t xml:space="preserve"> </w:t>
      </w:r>
      <w:r>
        <w:rPr>
          <w:bCs/>
          <w:b/>
        </w:rPr>
        <w:t xml:space="preserve">Spain Valencia</w:t>
      </w:r>
      <w:r>
        <w:t xml:space="preserve"> </w:t>
      </w:r>
      <w:r>
        <w:t xml:space="preserve">varies significantly depending on location. In urban centers like Valencia City, the volume of calls is high, and traffic congestion poses a constant challenge to rapid response times. Here, paramedics must excel in triage and decision-making under pressure. Conversely, in the rural areas of the province of Castellón or Alicante, distances are vast, and weather conditions—particularly during summer heatwaves or autumn storms—can severely impact accessibility.</w:t>
      </w:r>
    </w:p>
    <w:p>
      <w:pPr>
        <w:pStyle w:val="BodyText"/>
      </w:pPr>
      <w:r>
        <w:t xml:space="preserve">This geographical diversity requires paramedics to be adaptable professionals. They must be proficient in managing emergencies with limited resources when remote from major trauma centers. The system in</w:t>
      </w:r>
      <w:r>
        <w:t xml:space="preserve"> </w:t>
      </w:r>
      <w:r>
        <w:rPr>
          <w:bCs/>
          <w:b/>
        </w:rPr>
        <w:t xml:space="preserve">Spain Valencia</w:t>
      </w:r>
      <w:r>
        <w:t xml:space="preserve"> </w:t>
      </w:r>
      <w:r>
        <w:t xml:space="preserve">relies on a hub-and-spoke model, where base hospitals coordinate air ambulance services (helicopters) for critical cases in isolated areas. In these scenarios, the ground paramedic often acts as the initial coordinator, stabilizing the patient until aerial extraction is possible.</w:t>
      </w:r>
    </w:p>
    <w:bookmarkEnd w:id="22"/>
    <w:bookmarkStart w:id="23" w:name="the-human-and-psychological-dimension"/>
    <w:p>
      <w:pPr>
        <w:pStyle w:val="Heading2"/>
      </w:pPr>
      <w:r>
        <w:t xml:space="preserve">The Human and Psychological Dimension</w:t>
      </w:r>
    </w:p>
    <w:p>
      <w:pPr>
        <w:pStyle w:val="FirstParagraph"/>
      </w:pPr>
      <w:r>
        <w:t xml:space="preserve">Beyond technical skills, the role of a paramedic in</w:t>
      </w:r>
      <w:r>
        <w:t xml:space="preserve"> </w:t>
      </w:r>
      <w:r>
        <w:rPr>
          <w:bCs/>
          <w:b/>
        </w:rPr>
        <w:t xml:space="preserve">Spain Valencia</w:t>
      </w:r>
      <w:r>
        <w:t xml:space="preserve"> </w:t>
      </w:r>
      <w:r>
        <w:t xml:space="preserve">is deeply human. The profession demands emotional resilience and strong communication skills. Paramedics frequently deal with traumatic events, including accidents, domestic violence incidents, and sudden deaths. They must provide not only physical care but also psychological support to patients and their families during moments of extreme vulnerability.</w:t>
      </w:r>
    </w:p>
    <w:p>
      <w:pPr>
        <w:pStyle w:val="BodyText"/>
      </w:pPr>
      <w:r>
        <w:t xml:space="preserve">In the cultural context of</w:t>
      </w:r>
      <w:r>
        <w:t xml:space="preserve"> </w:t>
      </w:r>
      <w:r>
        <w:rPr>
          <w:bCs/>
          <w:b/>
        </w:rPr>
        <w:t xml:space="preserve">Spain Valencia</w:t>
      </w:r>
      <w:r>
        <w:t xml:space="preserve">, where family ties are strong and community cohesion is valued, paramedics often serve as a bridge between the healthcare system and the patient’s social circle. Their ability to communicate clearly with elderly patients or non-Spanish speaking residents (given Valencia’s significant expatriate population) adds another layer of complexity to their role. Cultural competence is therefore an implicit but essential component of modern paramedic training in this region.</w:t>
      </w:r>
    </w:p>
    <w:bookmarkEnd w:id="23"/>
    <w:bookmarkStart w:id="24" w:name="future-prospects-and-challenges"/>
    <w:p>
      <w:pPr>
        <w:pStyle w:val="Heading2"/>
      </w:pPr>
      <w:r>
        <w:t xml:space="preserve">Future Prospects and Challenges</w:t>
      </w:r>
    </w:p>
    <w:p>
      <w:pPr>
        <w:pStyle w:val="FirstParagraph"/>
      </w:pPr>
      <w:r>
        <w:t xml:space="preserve">The future for the paramedic profession in</w:t>
      </w:r>
      <w:r>
        <w:t xml:space="preserve"> </w:t>
      </w:r>
      <w:r>
        <w:rPr>
          <w:bCs/>
          <w:b/>
        </w:rPr>
        <w:t xml:space="preserve">Spain Valencia</w:t>
      </w:r>
      <w:r>
        <w:t xml:space="preserve"> </w:t>
      </w:r>
      <w:r>
        <w:t xml:space="preserve">holds both promise and challenges. The increasing prevalence of chronic diseases among an aging population will likely drive up the demand for emergency services. Additionally, the region’s susceptibility to climate-related emergencies, such as floods (known locally as "Gota Fría"), necessitates robust disaster preparedness plans where paramedics play a central role.</w:t>
      </w:r>
    </w:p>
    <w:p>
      <w:pPr>
        <w:pStyle w:val="BodyText"/>
      </w:pPr>
      <w:r>
        <w:t xml:space="preserve">However, staffing shortages and burnout remain pressing concerns across Europe. In</w:t>
      </w:r>
      <w:r>
        <w:t xml:space="preserve"> </w:t>
      </w:r>
      <w:r>
        <w:rPr>
          <w:bCs/>
          <w:b/>
        </w:rPr>
        <w:t xml:space="preserve">Spain Valencia</w:t>
      </w:r>
      <w:r>
        <w:t xml:space="preserve">, efforts are being made to improve working conditions and provide continuous professional development. The integration of new technologies, such as telemedicine support from hospital specialists in real-time, offers exciting possibilities for enhancing decision-making capabilities in the field.</w:t>
      </w:r>
    </w:p>
    <w:bookmarkEnd w:id="24"/>
    <w:bookmarkStart w:id="25" w:name="conclusion"/>
    <w:p>
      <w:pPr>
        <w:pStyle w:val="Heading2"/>
      </w:pPr>
      <w:r>
        <w:t xml:space="preserve">Conclusion</w:t>
      </w:r>
    </w:p>
    <w:p>
      <w:pPr>
        <w:pStyle w:val="FirstParagraph"/>
      </w:pPr>
      <w:r>
        <w:t xml:space="preserve">In conclusion, the paramedic is an indispensable pillar of the healthcare system in</w:t>
      </w:r>
      <w:r>
        <w:t xml:space="preserve"> </w:t>
      </w:r>
      <w:r>
        <w:rPr>
          <w:bCs/>
          <w:b/>
        </w:rPr>
        <w:t xml:space="preserve">Spain Valencia</w:t>
      </w:r>
      <w:r>
        <w:t xml:space="preserve">. Their evolution from basic transport providers to highly skilled autonomous practitioners reflects a broader commitment to quality and safety in emergency medicine. As the region continues to grow and face new health challenges, the role of the paramedic will only become more critical. Recognizing their expertise, supporting their professional development, and ensuring adequate resources for EMS services are essential steps toward maintaining a resilient and effective healthcare system for all citizens in</w:t>
      </w:r>
      <w:r>
        <w:t xml:space="preserve"> </w:t>
      </w:r>
      <w:r>
        <w:rPr>
          <w:bCs/>
          <w:b/>
        </w:rPr>
        <w:t xml:space="preserve">Spain Valencia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Spain Valencia: A Critical Analysis</dc:title>
  <dc:creator/>
  <dc:language>en</dc:language>
  <cp:keywords/>
  <dcterms:created xsi:type="dcterms:W3CDTF">2026-07-29T03:49:55Z</dcterms:created>
  <dcterms:modified xsi:type="dcterms:W3CDTF">2026-07-29T03:49:55Z</dcterms:modified>
</cp:coreProperties>
</file>

<file path=docProps/custom.xml><?xml version="1.0" encoding="utf-8"?>
<Properties xmlns="http://schemas.openxmlformats.org/officeDocument/2006/custom-properties" xmlns:vt="http://schemas.openxmlformats.org/officeDocument/2006/docPropsVTypes"/>
</file>