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5eb82eeeac3fff6d9f962543feea844ac580fd1"/>
    <w:p>
      <w:pPr>
        <w:pStyle w:val="Heading1"/>
      </w:pPr>
      <w:r>
        <w:t xml:space="preserve">Bridging the Gap: The Critical Role of the Paramedic in Tanzania Dar es Salaam</w:t>
      </w:r>
    </w:p>
    <w:p>
      <w:pPr>
        <w:pStyle w:val="FirstParagraph"/>
      </w:pPr>
      <w:r>
        <w:t xml:space="preserve">Tanzania, a nation rich in cultural heritage and natural beauty, faces significant challenges regarding its healthcare infrastructure. In its bustling capital and economic hub,</w:t>
      </w:r>
      <w:r>
        <w:t xml:space="preserve"> </w:t>
      </w:r>
      <w:r>
        <w:rPr>
          <w:bCs/>
          <w:b/>
        </w:rPr>
        <w:t xml:space="preserve">Tanzania Dar es Salaam</w:t>
      </w:r>
      <w:r>
        <w:t xml:space="preserve">, this challenge is magnified by rapid urbanization, high population density, and an increasing burden of both communicable and non-communicable diseases. Within this complex medical landscape, the</w:t>
      </w:r>
      <w:r>
        <w:t xml:space="preserve"> </w:t>
      </w:r>
      <w:r>
        <w:rPr>
          <w:bCs/>
          <w:b/>
        </w:rPr>
        <w:t xml:space="preserve">Paramedic</w:t>
      </w:r>
      <w:r>
        <w:t xml:space="preserve"> </w:t>
      </w:r>
      <w:r>
        <w:t xml:space="preserve">has emerged not merely as a support staff member but as a frontline hero in the emergency medical services (EMS) ecosystem. This essay explores the multifaceted role of paramedics in</w:t>
      </w:r>
      <w:r>
        <w:t xml:space="preserve"> </w:t>
      </w:r>
      <w:r>
        <w:rPr>
          <w:bCs/>
          <w:b/>
        </w:rPr>
        <w:t xml:space="preserve">Tanzania Dar es Salaam</w:t>
      </w:r>
      <w:r>
        <w:t xml:space="preserve">, analyzing their responsibilities, challenges, and the indispensable value they bring to public health.</w:t>
      </w:r>
    </w:p>
    <w:bookmarkStart w:id="20" w:name="the-evolution-of-emergency-care"/>
    <w:p>
      <w:pPr>
        <w:pStyle w:val="Heading2"/>
      </w:pPr>
      <w:r>
        <w:t xml:space="preserve">The Evolution of Emergency Care</w:t>
      </w:r>
    </w:p>
    <w:p>
      <w:pPr>
        <w:pStyle w:val="FirstParagraph"/>
      </w:pPr>
      <w:r>
        <w:t xml:space="preserve">Historically, emergency care in many developing nations relied heavily on informal transport systems or hospital-based interventions that often occurred too late to save lives. In</w:t>
      </w:r>
      <w:r>
        <w:t xml:space="preserve"> </w:t>
      </w:r>
      <w:r>
        <w:rPr>
          <w:bCs/>
          <w:b/>
        </w:rPr>
        <w:t xml:space="preserve">Tanzania Dar es Salaam</w:t>
      </w:r>
      <w:r>
        <w:t xml:space="preserve">, the transition toward a formalized EMS system has been gradual but necessary. The introduction and expansion of professional paramedic services have marked a pivotal shift from reactive treatment to proactive emergency response. Paramedics serve as the crucial link between the scene of an incident and definitive hospital care, ensuring that patients receive critical interventions during the "golden hour"—the critical period immediately following trauma or medical onset.</w:t>
      </w:r>
    </w:p>
    <w:p>
      <w:pPr>
        <w:pStyle w:val="BodyText"/>
      </w:pPr>
      <w:r>
        <w:t xml:space="preserve">In</w:t>
      </w:r>
      <w:r>
        <w:t xml:space="preserve"> </w:t>
      </w:r>
      <w:r>
        <w:rPr>
          <w:bCs/>
          <w:b/>
        </w:rPr>
        <w:t xml:space="preserve">Tanzania Dar es Salaam</w:t>
      </w:r>
      <w:r>
        <w:t xml:space="preserve">, this role is particularly vital due to the city's chaotic traffic patterns. Ambulances often face severe congestion, making the skills of a paramedic in stabilizing a patient within the vehicle or even on the street more important than ever. They must perform advanced life support (ALS) procedures, such as administering oxygen, managing airways, controlling hemorrhage, and treating shock under less-than-ideal conditions.</w:t>
      </w:r>
    </w:p>
    <w:bookmarkEnd w:id="20"/>
    <w:bookmarkStart w:id="21" w:name="Xd4f650f58d4a5681d8467481009f4d09f83f55e"/>
    <w:p>
      <w:pPr>
        <w:pStyle w:val="Heading2"/>
      </w:pPr>
      <w:r>
        <w:t xml:space="preserve">Scope of Practice and Clinical Responsibilities</w:t>
      </w:r>
    </w:p>
    <w:p>
      <w:pPr>
        <w:pStyle w:val="FirstParagraph"/>
      </w:pPr>
      <w:r>
        <w:t xml:space="preserve">The scope of practice for a</w:t>
      </w:r>
      <w:r>
        <w:t xml:space="preserve"> </w:t>
      </w:r>
      <w:r>
        <w:rPr>
          <w:bCs/>
          <w:b/>
        </w:rPr>
        <w:t xml:space="preserve">Paramedic</w:t>
      </w:r>
      <w:r>
        <w:t xml:space="preserve"> </w:t>
      </w:r>
      <w:r>
        <w:t xml:space="preserve">in</w:t>
      </w:r>
      <w:r>
        <w:t xml:space="preserve"> </w:t>
      </w:r>
      <w:r>
        <w:rPr>
          <w:bCs/>
          <w:b/>
        </w:rPr>
        <w:t xml:space="preserve">Tanzania Dar es Salaam</w:t>
      </w:r>
      <w:r>
        <w:t xml:space="preserve"> </w:t>
      </w:r>
      <w:r>
        <w:t xml:space="preserve">is broad and demanding. They are trained to handle a wide spectrum of emergencies, ranging from road traffic accidents (RTAs) to cardiac arrests, stroke cases, and obstetric emergencies. RTAs are one of the leading causes of mortality in the city; thus, paramedics must be adept at extrication techniques and trauma stabilization.</w:t>
      </w:r>
    </w:p>
    <w:p>
      <w:pPr>
        <w:pStyle w:val="BodyText"/>
      </w:pPr>
      <w:r>
        <w:t xml:space="preserve">Furthermore, with the rising prevalence of non-communicable diseases such as hypertension and diabetes in urban centers like</w:t>
      </w:r>
      <w:r>
        <w:t xml:space="preserve"> </w:t>
      </w:r>
      <w:r>
        <w:rPr>
          <w:bCs/>
          <w:b/>
        </w:rPr>
        <w:t xml:space="preserve">Tanzania Dar es Salaam</w:t>
      </w:r>
      <w:r>
        <w:t xml:space="preserve">, paramedics are increasingly called upon to manage chronic conditions exacerbating into acute crises. This requires not only technical medical skill but also strong diagnostic acumen. They must triage patients effectively, prioritizing those most in need of immediate intervention while coordinating with receiving hospitals to ensure beds are available and specialized teams are prepared.</w:t>
      </w:r>
    </w:p>
    <w:bookmarkEnd w:id="21"/>
    <w:bookmarkStart w:id="22" w:name="challenges-facing-the-profession"/>
    <w:p>
      <w:pPr>
        <w:pStyle w:val="Heading2"/>
      </w:pPr>
      <w:r>
        <w:t xml:space="preserve">Challenges Facing the Profession</w:t>
      </w:r>
    </w:p>
    <w:p>
      <w:pPr>
        <w:pStyle w:val="FirstParagraph"/>
      </w:pPr>
      <w:r>
        <w:t xml:space="preserve">Despite their importance,</w:t>
      </w:r>
      <w:r>
        <w:t xml:space="preserve"> </w:t>
      </w:r>
      <w:r>
        <w:rPr>
          <w:bCs/>
          <w:b/>
        </w:rPr>
        <w:t xml:space="preserve">Paramedics</w:t>
      </w:r>
    </w:p>
    <w:p>
      <w:pPr>
        <w:pStyle w:val="BodyText"/>
      </w:pPr>
      <w:r>
        <w:t xml:space="preserve">, particularly in the context of</w:t>
      </w:r>
      <w:r>
        <w:t xml:space="preserve"> </w:t>
      </w:r>
      <w:r>
        <w:rPr>
          <w:bCs/>
          <w:b/>
        </w:rPr>
        <w:t xml:space="preserve">Tanzania Dar es Salaam</w:t>
      </w:r>
      <w:r>
        <w:t xml:space="preserve">, face systemic challenges. Resource limitations are a primary concern. While government initiatives aim to improve EMS infrastructure, many regions still suffer from a shortage of well-equipped ambulances and advanced life support devices. In some cases, paramedics must rely on basic supplies, requiring them to improvise and utilize their training to the fullest extent possible.</w:t>
      </w:r>
    </w:p>
    <w:p>
      <w:pPr>
        <w:pStyle w:val="BodyText"/>
      </w:pPr>
      <w:r>
        <w:t xml:space="preserve">Another significant challenge is the public perception and regulatory framework. The role of the</w:t>
      </w:r>
      <w:r>
        <w:t xml:space="preserve"> </w:t>
      </w:r>
      <w:r>
        <w:rPr>
          <w:bCs/>
          <w:b/>
        </w:rPr>
        <w:t xml:space="preserve">Paramedic</w:t>
      </w:r>
      <w:r>
        <w:t xml:space="preserve"> </w:t>
      </w:r>
      <w:r>
        <w:rPr>
          <w:iCs/>
          <w:i/>
        </w:rPr>
        <w:t xml:space="preserve">in</w:t>
      </w:r>
      <w:r>
        <w:rPr>
          <w:iCs/>
          <w:i/>
        </w:rPr>
        <w:t xml:space="preserve"> </w:t>
      </w:r>
      <w:r>
        <w:rPr>
          <w:bCs/>
          <w:b/>
          <w:iCs/>
          <w:i/>
        </w:rPr>
        <w:t xml:space="preserve">Tanzania Dar es Salaam</w:t>
      </w:r>
      <w:r>
        <w:t xml:space="preserve">is still gaining recognition compared to doctors or nurses. There is a need for stronger legal protection and clear scope-of-practice regulations to empower paramedics to make autonomous clinical decisions when necessary.</w:t>
      </w:r>
      <w:r>
        <w:t xml:space="preserve"> </w:t>
      </w:r>
      <w:r>
        <w:t xml:space="preserve">Additionally, the emotional toll of working in high-stress emergency environments can lead to burnout. Mental health support systems for</w:t>
      </w:r>
      <w:r>
        <w:t xml:space="preserve"> </w:t>
      </w:r>
      <w:r>
        <w:rPr>
          <w:bCs/>
          <w:b/>
        </w:rPr>
        <w:t xml:space="preserve">Paramedics</w:t>
      </w:r>
    </w:p>
    <w:p>
      <w:pPr>
        <w:pStyle w:val="BodyText"/>
      </w:pPr>
      <w:r>
        <w:t xml:space="preserve">are essential but often under-resourced in developing healthcare systems.</w:t>
      </w:r>
    </w:p>
    <w:bookmarkEnd w:id="22"/>
    <w:bookmarkStart w:id="23" w:name="social-and-economic-impact"/>
    <w:p>
      <w:pPr>
        <w:pStyle w:val="Heading2"/>
      </w:pPr>
      <w:r>
        <w:t xml:space="preserve">Social and Economic Impact</w:t>
      </w:r>
    </w:p>
    <w:p>
      <w:pPr>
        <w:pStyle w:val="FirstParagraph"/>
      </w:pPr>
      <w:r>
        <w:t xml:space="preserve">The presence of qualified</w:t>
      </w:r>
      <w:r>
        <w:t xml:space="preserve"> </w:t>
      </w:r>
      <w:r>
        <w:rPr>
          <w:bCs/>
          <w:b/>
        </w:rPr>
        <w:t xml:space="preserve">Paramedics</w:t>
      </w:r>
      <w:r>
        <w:t xml:space="preserve"> </w:t>
      </w:r>
      <w:r>
        <w:rPr>
          <w:iCs/>
          <w:i/>
        </w:rPr>
        <w:t xml:space="preserve">in</w:t>
      </w:r>
      <w:r>
        <w:rPr>
          <w:iCs/>
          <w:i/>
        </w:rPr>
        <w:t xml:space="preserve"> </w:t>
      </w:r>
      <w:r>
        <w:rPr>
          <w:bCs/>
          <w:b/>
          <w:iCs/>
          <w:i/>
        </w:rPr>
        <w:t xml:space="preserve">Tanzania Dar es Salaam</w:t>
      </w:r>
      <w:r>
        <w:t xml:space="preserve">has a profound economic impact. By reducing mortality rates and minimizing long-term disabilities resulting from emergency care, the healthcare system saves substantial resources in rehabilitation and chronic care costs. Moreover, efficient EMS systems contribute to the overall productivity of the city by ensuring that workers can return to their duties sooner.</w:t>
      </w:r>
    </w:p>
    <w:p>
      <w:pPr>
        <w:pStyle w:val="BodyText"/>
      </w:pPr>
      <w:r>
        <w:t xml:space="preserve">From a social perspective,</w:t>
      </w:r>
      <w:r>
        <w:t xml:space="preserve"> </w:t>
      </w:r>
      <w:r>
        <w:rPr>
          <w:bCs/>
          <w:b/>
        </w:rPr>
        <w:t xml:space="preserve">Paramedics</w:t>
      </w:r>
      <w:r>
        <w:t xml:space="preserve"> </w:t>
      </w:r>
      <w:r>
        <w:rPr>
          <w:iCs/>
          <w:i/>
        </w:rPr>
        <w:t xml:space="preserve">serve as symbols of hope and resilience in</w:t>
      </w:r>
      <w:r>
        <w:rPr>
          <w:iCs/>
          <w:i/>
        </w:rPr>
        <w:t xml:space="preserve"> </w:t>
      </w:r>
      <w:r>
        <w:rPr>
          <w:bCs/>
          <w:b/>
          <w:iCs/>
          <w:i/>
        </w:rPr>
        <w:t xml:space="preserve">Tanzania Dar es Salaam</w:t>
      </w:r>
      <w:r>
        <w:t xml:space="preserve">. They are often the first uniformed professionals members of the public interact with during moments of extreme vulnerability. Their compassion, professionalism, and speed directly influence public trust in the healthcare system. In a city where inequality exists between different socioeconomic groups, accessible and high-quality emergency services help bridge the gap in health equity.</w:t>
      </w:r>
    </w:p>
    <w:bookmarkEnd w:id="23"/>
    <w:bookmarkStart w:id="24" w:name="the-path-forward-strengthening-ems"/>
    <w:p>
      <w:pPr>
        <w:pStyle w:val="Heading2"/>
      </w:pPr>
      <w:r>
        <w:t xml:space="preserve">The Path Forward: Strengthening EMS</w:t>
      </w:r>
    </w:p>
    <w:p>
      <w:pPr>
        <w:pStyle w:val="FirstParagraph"/>
      </w:pPr>
      <w:r>
        <w:t xml:space="preserve">To fully realize the potential of emergency medical services in</w:t>
      </w:r>
      <w:r>
        <w:t xml:space="preserve"> </w:t>
      </w:r>
      <w:r>
        <w:rPr>
          <w:bCs/>
          <w:b/>
        </w:rPr>
        <w:t xml:space="preserve">Tanzania Dar es Salaam</w:t>
      </w:r>
      <w:r>
        <w:t xml:space="preserve">, several steps are necessary. First, there must be increased investment in pre-hospital care infrastructure. This includes acquiring modern ambulances equipped with GPS tracking and advanced medical supplies. Second, continuous professional development for</w:t>
      </w:r>
      <w:r>
        <w:t xml:space="preserve"> </w:t>
      </w:r>
      <w:r>
        <w:rPr>
          <w:bCs/>
          <w:b/>
        </w:rPr>
        <w:t xml:space="preserve">Paramedics</w:t>
      </w:r>
    </w:p>
    <w:p>
      <w:pPr>
        <w:pStyle w:val="BodyText"/>
      </w:pPr>
      <w:r>
        <w:t xml:space="preserve">is crucial. Partnerships with international organizations can facilitate training programs that align with global standards while addressing local realities.</w:t>
      </w:r>
    </w:p>
    <w:p>
      <w:pPr>
        <w:pStyle w:val="BodyText"/>
      </w:pPr>
      <w:r>
        <w:t xml:space="preserve">Educational institutions in Tanzania should expand their paramedic science curricula to produce more graduates who are ready to tackle the specific challenges of</w:t>
      </w:r>
      <w:r>
        <w:t xml:space="preserve"> </w:t>
      </w:r>
      <w:r>
        <w:rPr>
          <w:bCs/>
          <w:b/>
        </w:rPr>
        <w:t xml:space="preserve">Tanzania Dar es Salaam</w:t>
      </w:r>
      <w:r>
        <w:t xml:space="preserve">. Finally, public awareness campaigns can help educate citizens on how to interact with EMS teams and when to call for help, thereby improving response efficiency.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rPr>
          <w:iCs/>
          <w:i/>
        </w:rPr>
        <w:t xml:space="preserve">, in the context of</w:t>
      </w:r>
      <w:r>
        <w:rPr>
          <w:iCs/>
          <w:i/>
        </w:rPr>
        <w:t xml:space="preserve"> </w:t>
      </w:r>
      <w:r>
        <w:rPr>
          <w:bCs/>
          <w:b/>
          <w:iCs/>
          <w:i/>
        </w:rPr>
        <w:t xml:space="preserve">Tanzania Dar es Salaam</w:t>
      </w:r>
    </w:p>
    <w:p>
      <w:pPr>
        <w:pStyle w:val="BodyText"/>
      </w:pPr>
      <w:r>
        <w:t xml:space="preserve">is a cornerstone of modern emergency healthcare. They operate at the intersection of medical science and human urgency, often working under extreme pressure to preserve life. While challenges regarding resources and recognition persist, the dedication of these professionals is unwavering. As Tanzania continues to develop its urban centers, investing in the paramedic profession is not just a healthcare imperative but a social necessity. By supporting</w:t>
      </w:r>
      <w:r>
        <w:t xml:space="preserve"> </w:t>
      </w:r>
      <w:r>
        <w:rPr>
          <w:bCs/>
          <w:b/>
        </w:rPr>
        <w:t xml:space="preserve">Paramedics</w:t>
      </w:r>
      <w:r>
        <w:rPr>
          <w:iCs/>
          <w:i/>
        </w:rPr>
        <w:t xml:space="preserve">,</w:t>
      </w:r>
      <w:r>
        <w:rPr>
          <w:iCs/>
          <w:i/>
        </w:rPr>
        <w:t xml:space="preserve"> </w:t>
      </w:r>
      <w:r>
        <w:rPr>
          <w:bCs/>
          <w:b/>
          <w:iCs/>
          <w:i/>
        </w:rPr>
        <w:t xml:space="preserve">Tanzania Dar es Salaam</w:t>
      </w:r>
      <w:r>
        <w:t xml:space="preserve">can build a safer, healthier, and more resilient city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Tanzania Dar es Salaam</dc:title>
  <dc:creator/>
  <dc:language>en</dc:language>
  <cp:keywords/>
  <dcterms:created xsi:type="dcterms:W3CDTF">2026-07-29T16:19:30Z</dcterms:created>
  <dcterms:modified xsi:type="dcterms:W3CDTF">2026-07-29T16:19:30Z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