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92ff0ae0e0229da6e09297c8e6dc53b9bbdbb3"/>
    <w:p>
      <w:pPr>
        <w:pStyle w:val="Heading1"/>
      </w:pPr>
      <w:r>
        <w:t xml:space="preserve">The Critical Role of the Paramedic in Venezuela Caracas: A Lifeline in Crisis</w:t>
      </w:r>
    </w:p>
    <w:p>
      <w:pPr>
        <w:pStyle w:val="FirstParagraph"/>
      </w:pPr>
      <w:r>
        <w:t xml:space="preserve">The urban landscape of</w:t>
      </w:r>
      <w:r>
        <w:t xml:space="preserve"> </w:t>
      </w:r>
      <w:r>
        <w:rPr>
          <w:bCs/>
          <w:b/>
        </w:rPr>
        <w:t xml:space="preserve">Venezuela Caracas</w:t>
      </w:r>
      <w:r>
        <w:t xml:space="preserve">, one of the most densely populated metropolitan areas in South America, presents a unique and complex set of challenges for emergency medical services. Within this context, the figure of the</w:t>
      </w:r>
      <w:r>
        <w:t xml:space="preserve"> </w:t>
      </w:r>
      <w:r>
        <w:rPr>
          <w:bCs/>
          <w:b/>
        </w:rPr>
        <w:t xml:space="preserve">Paramedic</w:t>
      </w:r>
      <w:r>
        <w:t xml:space="preserve"> </w:t>
      </w:r>
      <w:r>
        <w:t xml:space="preserve">emerges not merely as a healthcare provider but as a vital symbol of resilience and hope. The role of the</w:t>
      </w:r>
      <w:r>
        <w:t xml:space="preserve"> </w:t>
      </w:r>
      <w:r>
        <w:rPr>
          <w:bCs/>
          <w:b/>
        </w:rPr>
        <w:t xml:space="preserve">Paramedic</w:t>
      </w:r>
      <w:r>
        <w:t xml:space="preserve"> </w:t>
      </w:r>
      <w:r>
        <w:t xml:space="preserve">in this specific geographical and socio-economic setting is profound, requiring a blend of technical expertise, psychological fortitude, and community integration. This essay explores the multifaceted duties, challenges, and significance of paramedics operating within the bustling streets of Caracas.</w:t>
      </w:r>
    </w:p>
    <w:bookmarkStart w:id="20" w:name="Xef3294d1ad573def217fe907b82e3a2fc40b242"/>
    <w:p>
      <w:pPr>
        <w:pStyle w:val="Heading2"/>
      </w:pPr>
      <w:r>
        <w:t xml:space="preserve">The Contextual Landscape: Emergency Care in Caracas</w:t>
      </w:r>
    </w:p>
    <w:p>
      <w:pPr>
        <w:pStyle w:val="FirstParagraph"/>
      </w:pPr>
      <w:r>
        <w:rPr>
          <w:bCs/>
          <w:b/>
        </w:rPr>
        <w:t xml:space="preserve">Venezuela Caracas</w:t>
      </w:r>
      <w:r>
        <w:t xml:space="preserve"> </w:t>
      </w:r>
      <w:r>
        <w:t xml:space="preserve">is characterized by a stark contrast between its modern infrastructure in certain districts and severe socioeconomic disparities. The city’s topography, ranging from the steep hillsides (barrios) to the flat urban center, creates logistical nightmares for emergency response teams. Furthermore, chronic issues such as intermittent power outages, traffic congestion during peak hours ("hora pico"), and shortages of medical supplies necessitate an adaptive approach to pre-hospital care.</w:t>
      </w:r>
    </w:p>
    <w:p>
      <w:pPr>
        <w:pStyle w:val="BodyText"/>
      </w:pPr>
      <w:r>
        <w:t xml:space="preserve">In this environment, the emergency number (171) is often the last line of defense for citizens facing health crises ranging from cardiac arrests to violent injuries resulting from urban violence. The</w:t>
      </w:r>
      <w:r>
        <w:t xml:space="preserve"> </w:t>
      </w:r>
      <w:r>
        <w:rPr>
          <w:bCs/>
          <w:b/>
        </w:rPr>
        <w:t xml:space="preserve">Paramedic</w:t>
      </w:r>
      <w:r>
        <w:t xml:space="preserve"> </w:t>
      </w:r>
      <w:r>
        <w:t xml:space="preserve">in Caracas must be prepared for any scenario, operating in conditions that would overwhelm systems in more resource-stable countries.</w:t>
      </w:r>
    </w:p>
    <w:bookmarkEnd w:id="20"/>
    <w:bookmarkStart w:id="21" w:name="X59088b2a14f6c785ed3546a541f81409c010535"/>
    <w:p>
      <w:pPr>
        <w:pStyle w:val="Heading2"/>
      </w:pPr>
      <w:r>
        <w:t xml:space="preserve">The Core Responsibilities of the Paramedic</w:t>
      </w:r>
    </w:p>
    <w:p>
      <w:pPr>
        <w:pStyle w:val="FirstParagraph"/>
      </w:pPr>
      <w:r>
        <w:t xml:space="preserve">The primary duty of a</w:t>
      </w:r>
      <w:r>
        <w:t xml:space="preserve"> </w:t>
      </w:r>
      <w:r>
        <w:rPr>
          <w:bCs/>
          <w:b/>
        </w:rPr>
        <w:t xml:space="preserve">Paramedic</w:t>
      </w:r>
      <w:r>
        <w:t xml:space="preserve"> </w:t>
      </w:r>
      <w:r>
        <w:t xml:space="preserve">is to provide immediate, life-saving interventions before a patient reaches a hospital. In</w:t>
      </w:r>
      <w:r>
        <w:t xml:space="preserve"> </w:t>
      </w:r>
      <w:r>
        <w:rPr>
          <w:bCs/>
          <w:b/>
        </w:rPr>
        <w:t xml:space="preserve">Venezuela Caracas</w:t>
      </w:r>
      <w:r>
        <w:t xml:space="preserve">, this process is often extended due to traffic and the distance to specialized centers. The key responsibilities include:</w:t>
      </w:r>
    </w:p>
    <w:p>
      <w:pPr>
        <w:numPr>
          <w:ilvl w:val="0"/>
          <w:numId w:val="1001"/>
        </w:numPr>
        <w:pStyle w:val="Compact"/>
      </w:pPr>
      <w:r>
        <w:rPr>
          <w:bCs/>
          <w:b/>
        </w:rPr>
        <w:t xml:space="preserve">Rapid Assessment and Triage:</w:t>
      </w:r>
      <w:r>
        <w:t xml:space="preserve"> </w:t>
      </w:r>
      <w:r>
        <w:t xml:space="preserve">Paramedics must quickly evaluate multiple casualties in mass casualty incidents, which have unfortunately become more common. They prioritize patients based on the severity of their condition, making split-second decisions that determine survival.</w:t>
      </w:r>
    </w:p>
    <w:p>
      <w:pPr>
        <w:numPr>
          <w:ilvl w:val="0"/>
          <w:numId w:val="1001"/>
        </w:numPr>
        <w:pStyle w:val="Compact"/>
      </w:pPr>
      <w:r>
        <w:rPr>
          <w:bCs/>
          <w:b/>
        </w:rPr>
        <w:t xml:space="preserve">Critical Care Intervention:</w:t>
      </w:r>
      <w:r>
        <w:t xml:space="preserve"> </w:t>
      </w:r>
      <w:r>
        <w:t xml:space="preserve">Administering cardiopulmonary resuscitation (CPR), controlling severe hemorrhage, managing airways with limited equipment, and administering emergency medications are daily tasks. The</w:t>
      </w:r>
      <w:r>
        <w:t xml:space="preserve"> </w:t>
      </w:r>
      <w:r>
        <w:rPr>
          <w:bCs/>
          <w:b/>
        </w:rPr>
        <w:t xml:space="preserve">Paramedic</w:t>
      </w:r>
      <w:r>
        <w:t xml:space="preserve"> </w:t>
      </w:r>
      <w:r>
        <w:t xml:space="preserve">often acts as the sole medical authority on the scene.</w:t>
      </w:r>
    </w:p>
    <w:p>
      <w:pPr>
        <w:numPr>
          <w:ilvl w:val="0"/>
          <w:numId w:val="1001"/>
        </w:numPr>
        <w:pStyle w:val="Compact"/>
      </w:pPr>
      <w:r>
        <w:rPr>
          <w:bCs/>
          <w:b/>
        </w:rPr>
        <w:t xml:space="preserve">Patient Stabilization and Transport:</w:t>
      </w:r>
      <w:r>
        <w:t xml:space="preserve"> </w:t>
      </w:r>
      <w:r>
        <w:t xml:space="preserve">Navigating the chaotic traffic of Caracas requires exceptional driving skills alongside clinical competence. The paramedic team must stabilize patients enough to withstand long transport times, often adjusting treatments en route based on changing conditions.</w:t>
      </w:r>
    </w:p>
    <w:bookmarkEnd w:id="21"/>
    <w:bookmarkStart w:id="22" w:name="X7ec23617bd8bc6df8b3d62300ff329fc2b5da3a"/>
    <w:p>
      <w:pPr>
        <w:pStyle w:val="Heading2"/>
      </w:pPr>
      <w:r>
        <w:t xml:space="preserve">The Human Element: Psychological Resilience</w:t>
      </w:r>
    </w:p>
    <w:p>
      <w:pPr>
        <w:pStyle w:val="FirstParagraph"/>
      </w:pPr>
      <w:r>
        <w:t xml:space="preserve">Beyond physical skills, the</w:t>
      </w:r>
      <w:r>
        <w:t xml:space="preserve"> </w:t>
      </w:r>
      <w:r>
        <w:rPr>
          <w:bCs/>
          <w:b/>
        </w:rPr>
        <w:t xml:space="preserve">Paramedic</w:t>
      </w:r>
      <w:r>
        <w:t xml:space="preserve"> </w:t>
      </w:r>
      <w:r>
        <w:t xml:space="preserve">in</w:t>
      </w:r>
      <w:r>
        <w:t xml:space="preserve"> </w:t>
      </w:r>
      <w:r>
        <w:rPr>
          <w:bCs/>
          <w:b/>
        </w:rPr>
        <w:t xml:space="preserve">Venezuela Caracas</w:t>
      </w:r>
      <w:r>
        <w:t xml:space="preserve"> </w:t>
      </w:r>
      <w:r>
        <w:t xml:space="preserve">faces immense psychological pressures. They are frequently exposed to traumatic events, including gang violence accidents, and suicides. The lack of adequate mental health support for first responders exacerbates the risk of burnout and post-traumatic stress disorder (PTSD).</w:t>
      </w:r>
    </w:p>
    <w:p>
      <w:pPr>
        <w:pStyle w:val="BodyText"/>
      </w:pPr>
      <w:r>
        <w:t xml:space="preserve">Moreover, paramedics serve as a comforting presence in moments of extreme fear. In a city where trust in institutions may be low, the compassionate care provided by individual paramedics can restore faith in humanity. They are not just treating wounds; they are supporting families who have lost control over their immediate reality. This emotional labor is an indispensable part of the job description.</w:t>
      </w:r>
    </w:p>
    <w:bookmarkEnd w:id="22"/>
    <w:bookmarkStart w:id="23" w:name="systemic-challenges-and-resourcefulness"/>
    <w:p>
      <w:pPr>
        <w:pStyle w:val="Heading2"/>
      </w:pPr>
      <w:r>
        <w:t xml:space="preserve">Systemic Challenges and Resourcefulness</w:t>
      </w:r>
    </w:p>
    <w:p>
      <w:pPr>
        <w:pStyle w:val="FirstParagraph"/>
      </w:pPr>
      <w:r>
        <w:t xml:space="preserve">The healthcare system in</w:t>
      </w:r>
      <w:r>
        <w:t xml:space="preserve"> </w:t>
      </w:r>
      <w:r>
        <w:rPr>
          <w:bCs/>
          <w:b/>
        </w:rPr>
        <w:t xml:space="preserve">Venezuela Caracas</w:t>
      </w:r>
      <w:r>
        <w:t xml:space="preserve"> </w:t>
      </w:r>
      <w:r>
        <w:t xml:space="preserve">has faced significant strain due to economic crises. Supplies such as IV fluids, analgesics, and defibrillator batteries are sometimes scarce. Consequently, the modern</w:t>
      </w:r>
      <w:r>
        <w:t xml:space="preserve"> </w:t>
      </w:r>
      <w:r>
        <w:rPr>
          <w:bCs/>
          <w:b/>
        </w:rPr>
        <w:t xml:space="preserve">Paramedic</w:t>
      </w:r>
      <w:r>
        <w:t xml:space="preserve"> </w:t>
      </w:r>
      <w:r>
        <w:t xml:space="preserve">must be highly resourceful, often improvising solutions or relying on basic manual techniques that were previously supplemented by technology.</w:t>
      </w:r>
    </w:p>
    <w:p>
      <w:pPr>
        <w:pStyle w:val="BodyText"/>
      </w:pPr>
      <w:r>
        <w:t xml:space="preserve">This scarcity demands a higher level of clinical knowledge. Paramedics must master advanced procedures with minimal equipment. They often act as educators for bystanders, teaching simple first aid skills to the public, thereby extending their impact beyond direct patient contact.</w:t>
      </w:r>
    </w:p>
    <w:bookmarkEnd w:id="23"/>
    <w:bookmarkStart w:id="24" w:name="the-community-bond"/>
    <w:p>
      <w:pPr>
        <w:pStyle w:val="Heading2"/>
      </w:pPr>
      <w:r>
        <w:t xml:space="preserve">The Community Bond</w:t>
      </w:r>
    </w:p>
    <w:p>
      <w:pPr>
        <w:pStyle w:val="FirstParagraph"/>
      </w:pPr>
      <w:r>
        <w:t xml:space="preserve">In many neighborhoods of Caracas, paramedics become familiar figures. They know the local leaders, the layout of narrow streets that GPS might miss, and the specific health risks prevalent in certain areas (such as waterborne diseases or vector-borne illnesses). This deep community integration allows for more effective emergency responses.</w:t>
      </w:r>
    </w:p>
    <w:p>
      <w:pPr>
        <w:pStyle w:val="BodyText"/>
      </w:pPr>
      <w:r>
        <w:t xml:space="preserve">The relationship between the</w:t>
      </w:r>
      <w:r>
        <w:t xml:space="preserve"> </w:t>
      </w:r>
      <w:r>
        <w:rPr>
          <w:bCs/>
          <w:b/>
        </w:rPr>
        <w:t xml:space="preserve">Paramedic</w:t>
      </w:r>
      <w:r>
        <w:t xml:space="preserve"> </w:t>
      </w:r>
      <w:r>
        <w:t xml:space="preserve">and the community is symbiotic. The public often assists paramedics by clearing paths, providing information, or even contributing supplies when official channels fail. This solidarity highlights the critical social role these professionals play in maintaining social cohesion during crises.</w:t>
      </w:r>
    </w:p>
    <w:bookmarkEnd w:id="24"/>
    <w:bookmarkStart w:id="25" w:name="conclusion-a-beacon-of-hope"/>
    <w:p>
      <w:pPr>
        <w:pStyle w:val="Heading2"/>
      </w:pPr>
      <w:r>
        <w:t xml:space="preserve">Conclusion: A Beacon of Hope</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Venezuela Caracas</w:t>
      </w:r>
      <w:r>
        <w:t xml:space="preserve"> </w:t>
      </w:r>
      <w:r>
        <w:t xml:space="preserve">is an essential pillar of public health and safety. Operating under difficult conditions, with limited resources but unlimited dedication, they provide a critical link between disaster and survival. Their work requires not only medical proficiency but also extraordinary resilience, adaptability, and compassion.</w:t>
      </w:r>
    </w:p>
    <w:p>
      <w:pPr>
        <w:pStyle w:val="BodyText"/>
      </w:pPr>
      <w:r>
        <w:t xml:space="preserve">As</w:t>
      </w:r>
      <w:r>
        <w:t xml:space="preserve"> </w:t>
      </w:r>
      <w:r>
        <w:rPr>
          <w:bCs/>
          <w:b/>
        </w:rPr>
        <w:t xml:space="preserve">Venezuela Caracas</w:t>
      </w:r>
      <w:r>
        <w:t xml:space="preserve"> </w:t>
      </w:r>
      <w:r>
        <w:t xml:space="preserve">continues to navigate its complex socio-economic landscape, the importance of supporting these healthcare heroes cannot be overstated. Investing in their training, equipment, and mental well-being is not just a medical imperative but a moral one. The</w:t>
      </w:r>
      <w:r>
        <w:t xml:space="preserve"> </w:t>
      </w:r>
      <w:r>
        <w:rPr>
          <w:bCs/>
          <w:b/>
        </w:rPr>
        <w:t xml:space="preserve">Paramedic</w:t>
      </w:r>
      <w:r>
        <w:t xml:space="preserve"> </w:t>
      </w:r>
      <w:r>
        <w:t xml:space="preserve">remains a beacon of hope on the streets of Caracas, embodying the enduring human spirit to protect life against all odds.</w:t>
      </w:r>
    </w:p>
    <w:p>
      <w:pPr>
        <w:pStyle w:val="BodyText"/>
      </w:pPr>
      <w:r>
        <w:rPr>
          <w:iCs/>
          <w:i/>
        </w:rPr>
        <w:t xml:space="preserve">This document serves as an academic overview of emergency medical services in Venezuela Caracas.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2026-07-29T16:59:43Z</dcterms:created>
  <dcterms:modified xsi:type="dcterms:W3CDTF">2026-07-29T16:59:43Z</dcterms:modified>
</cp:coreProperties>
</file>

<file path=docProps/custom.xml><?xml version="1.0" encoding="utf-8"?>
<Properties xmlns="http://schemas.openxmlformats.org/officeDocument/2006/custom-properties" xmlns:vt="http://schemas.openxmlformats.org/officeDocument/2006/docPropsVTypes"/>
</file>