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f0b3df0165b06e9287a63236f3c8e7a7b747731"/>
    <w:p>
      <w:pPr>
        <w:pStyle w:val="Heading1"/>
      </w:pPr>
      <w:r>
        <w:t xml:space="preserve">The Evolution and Critical Role of</w:t>
      </w:r>
      <w:r>
        <w:t xml:space="preserve"> </w:t>
      </w:r>
      <w:r>
        <w:rPr>
          <w:bCs/>
          <w:b/>
        </w:rPr>
        <w:t xml:space="preserve">Paramedic</w:t>
      </w:r>
      <w:r>
        <w:t xml:space="preserve"> </w:t>
      </w:r>
      <w:r>
        <w:t xml:space="preserve">Services in</w:t>
      </w:r>
      <w:r>
        <w:t xml:space="preserve"> </w:t>
      </w:r>
      <w:r>
        <w:rPr>
          <w:bCs/>
          <w:b/>
        </w:rPr>
        <w:t xml:space="preserve">Vietnam Ho Chi Minh City</w:t>
      </w:r>
      <w:r>
        <w:t xml:space="preserve">: A Comprehensive Analysis for Emergency Healthcare Systems</w:t>
      </w:r>
    </w:p>
    <w:bookmarkStart w:id="20" w:name="Xa5b45f83d2438a15bded1f9fa6fdf659f278a8d"/>
    <w:p>
      <w:pPr>
        <w:pStyle w:val="Heading2"/>
      </w:pPr>
      <w:r>
        <w:t xml:space="preserve">Introduction to Pre-Hospital Care in a Metropolis</w:t>
      </w:r>
    </w:p>
    <w:p>
      <w:pPr>
        <w:pStyle w:val="FirstParagraph"/>
      </w:pPr>
      <w:r>
        <w:t xml:space="preserve">In the bustling urban landscape of modern society, the efficiency and reliability of emergency medical services serve as a vital lifeline for communities. Among these critical services, the role of the</w:t>
      </w:r>
      <w:r>
        <w:t xml:space="preserve"> </w:t>
      </w:r>
      <w:r>
        <w:rPr>
          <w:bCs/>
          <w:b/>
        </w:rPr>
        <w:t xml:space="preserve">Paramedic</w:t>
      </w:r>
      <w:r>
        <w:t xml:space="preserve"> </w:t>
      </w:r>
      <w:r>
        <w:t xml:space="preserve">stands out as one of the most demanding yet essential professions in public health infrastructure. This essay explores the intricate dynamics, challenges, and future prospects of</w:t>
      </w:r>
      <w:r>
        <w:t xml:space="preserve"> </w:t>
      </w:r>
      <w:r>
        <w:rPr>
          <w:bCs/>
          <w:b/>
        </w:rPr>
        <w:t xml:space="preserve">Paramedic</w:t>
      </w:r>
      <w:r>
        <w:t xml:space="preserve"> </w:t>
      </w:r>
      <w:r>
        <w:t xml:space="preserve">services within the specific context of</w:t>
      </w:r>
      <w:r>
        <w:t xml:space="preserve"> </w:t>
      </w:r>
      <w:r>
        <w:rPr>
          <w:bCs/>
          <w:b/>
        </w:rPr>
        <w:t xml:space="preserve">Vietnam Ho Chi Minh City</w:t>
      </w:r>
      <w:r>
        <w:t xml:space="preserve">. As one of Vietnam's most populous and economically dynamic cities,</w:t>
      </w:r>
      <w:r>
        <w:t xml:space="preserve"> </w:t>
      </w:r>
      <w:r>
        <w:rPr>
          <w:bCs/>
          <w:b/>
        </w:rPr>
        <w:t xml:space="preserve">Vietnam Ho Chi Minh City</w:t>
      </w:r>
      <w:r>
        <w:t xml:space="preserve"> </w:t>
      </w:r>
      <w:r>
        <w:t xml:space="preserve">faces unique logistical and demographic pressures that directly impact how emergency care is delivered. Understanding the intersection of rapid urbanization, healthcare policy, and on-the-ground medical response provides a comprehensive view of why strengthening the</w:t>
      </w:r>
      <w:r>
        <w:t xml:space="preserve"> </w:t>
      </w:r>
      <w:r>
        <w:rPr>
          <w:bCs/>
          <w:b/>
        </w:rPr>
        <w:t xml:space="preserve">Paramedic</w:t>
      </w:r>
      <w:r>
        <w:t xml:space="preserve"> </w:t>
      </w:r>
      <w:r>
        <w:t xml:space="preserve">workforce in</w:t>
      </w:r>
      <w:r>
        <w:t xml:space="preserve"> </w:t>
      </w:r>
      <w:r>
        <w:rPr>
          <w:bCs/>
          <w:b/>
        </w:rPr>
        <w:t xml:space="preserve">Vietnam Ho Chi Minh City</w:t>
      </w:r>
      <w:r>
        <w:t xml:space="preserve"> </w:t>
      </w:r>
      <w:r>
        <w:t xml:space="preserve">is not merely an operational improvement but a societal imperative.</w:t>
      </w:r>
    </w:p>
    <w:bookmarkEnd w:id="20"/>
    <w:bookmarkStart w:id="21" w:name="X0b6a747fe0df4429038aded79d18b84653d810f"/>
    <w:p>
      <w:pPr>
        <w:pStyle w:val="Heading2"/>
      </w:pPr>
      <w:r>
        <w:t xml:space="preserve">The Unique Challenges of Emergency Response in Urban Vietnam</w:t>
      </w:r>
    </w:p>
    <w:p>
      <w:pPr>
        <w:pStyle w:val="FirstParagraph"/>
      </w:pPr>
      <w:r>
        <w:rPr>
          <w:bCs/>
          <w:b/>
        </w:rPr>
        <w:t xml:space="preserve">Vietnam Ho Chi Minh City</w:t>
      </w:r>
      <w:r>
        <w:t xml:space="preserve">, with its dense population, complex traffic patterns, and rapid infrastructure development, presents a distinct set of challenges for emergency responders. The city's notorious congestion can severely delay response times, making the skill and adaptability of every</w:t>
      </w:r>
      <w:r>
        <w:t xml:space="preserve"> </w:t>
      </w:r>
      <w:r>
        <w:rPr>
          <w:bCs/>
          <w:b/>
        </w:rPr>
        <w:t xml:space="preserve">Paramedic</w:t>
      </w:r>
      <w:r>
        <w:t xml:space="preserve"> </w:t>
      </w:r>
      <w:r>
        <w:t xml:space="preserve">crucial. In</w:t>
      </w:r>
      <w:r>
        <w:t xml:space="preserve"> </w:t>
      </w:r>
      <w:r>
        <w:rPr>
          <w:bCs/>
          <w:b/>
        </w:rPr>
        <w:t xml:space="preserve">Vietnam Ho Chi Minh City</w:t>
      </w:r>
      <w:r>
        <w:t xml:space="preserve">, a traffic jam is not just an inconvenience; it is a direct threat to patient survival during cardiac arrest, severe trauma, or stroke events. Therefore, the traditional model of emergency response must be reimagined to account for these environmental factors.</w:t>
      </w:r>
      <w:r>
        <w:t xml:space="preserve"> </w:t>
      </w:r>
      <w:r>
        <w:rPr>
          <w:bCs/>
          <w:b/>
        </w:rPr>
        <w:t xml:space="preserve">Paramedic</w:t>
      </w:r>
      <w:r>
        <w:t xml:space="preserve"> </w:t>
      </w:r>
      <w:r>
        <w:t xml:space="preserve">training programs in</w:t>
      </w:r>
      <w:r>
        <w:t xml:space="preserve"> </w:t>
      </w:r>
      <w:r>
        <w:rPr>
          <w:bCs/>
          <w:b/>
        </w:rPr>
        <w:t xml:space="preserve">Vietnam Ho Chi Minh City</w:t>
      </w:r>
      <w:r>
        <w:t xml:space="preserve"> </w:t>
      </w:r>
      <w:r>
        <w:t xml:space="preserve">increasingly emphasize rapid triage and stabilization techniques that maximize the "golden hour" of treatment, ensuring that patients receive critical care before they even arrive at hospital facilities.</w:t>
      </w:r>
    </w:p>
    <w:p>
      <w:pPr>
        <w:pStyle w:val="BodyText"/>
      </w:pPr>
      <w:r>
        <w:t xml:space="preserve">Furthermore, the demographic profile of</w:t>
      </w:r>
      <w:r>
        <w:t xml:space="preserve"> </w:t>
      </w:r>
      <w:r>
        <w:rPr>
          <w:bCs/>
          <w:b/>
        </w:rPr>
        <w:t xml:space="preserve">Vietnam Ho Chi Minh City</w:t>
      </w:r>
      <w:r>
        <w:t xml:space="preserve"> </w:t>
      </w:r>
      <w:r>
        <w:t xml:space="preserve">includes a mix of elderly residents and a growing influx of young workers. This diversity translates into a wide variety of medical emergencies, from chronic disease exacerbations to acute injuries related to occupational hazards and traffic accidents. The</w:t>
      </w:r>
      <w:r>
        <w:t xml:space="preserve"> </w:t>
      </w:r>
      <w:r>
        <w:rPr>
          <w:bCs/>
          <w:b/>
        </w:rPr>
        <w:t xml:space="preserve">Paramedic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Vietnam Ho Chi Minh City</w:t>
      </w:r>
      <w:r>
        <w:t xml:space="preserve"> </w:t>
      </w:r>
      <w:r>
        <w:t xml:space="preserve">must be versatile, equipped with the clinical knowledge to handle both pediatric emergencies and geriatric care, often without the immediate support of advanced hospital equipment. This versatility is a defining characteristic of modern pre-hospital care in this region.</w:t>
      </w:r>
    </w:p>
    <w:bookmarkEnd w:id="21"/>
    <w:bookmarkStart w:id="22" w:name="Xb164cb02d3151b29ef3ddf6246ab8c6361c8d8d"/>
    <w:p>
      <w:pPr>
        <w:pStyle w:val="Heading2"/>
      </w:pPr>
      <w:r>
        <w:t xml:space="preserve">Educational Standards and Professional Development</w:t>
      </w:r>
    </w:p>
    <w:p>
      <w:pPr>
        <w:pStyle w:val="FirstParagraph"/>
      </w:pPr>
      <w:r>
        <w:t xml:space="preserve">The effectiveness of any</w:t>
      </w:r>
      <w:r>
        <w:t xml:space="preserve"> </w:t>
      </w:r>
      <w:r>
        <w:rPr>
          <w:bCs/>
          <w:b/>
        </w:rPr>
        <w:t xml:space="preserve">Paramedic</w:t>
      </w:r>
      <w:r>
        <w:t xml:space="preserve"> </w:t>
      </w:r>
      <w:r>
        <w:t xml:space="preserve">is directly linked to the quality of their education and ongoing professional development. In</w:t>
      </w:r>
      <w:r>
        <w:t xml:space="preserve"> </w:t>
      </w:r>
      <w:r>
        <w:rPr>
          <w:bCs/>
          <w:b/>
        </w:rPr>
        <w:t xml:space="preserve">Vietnam Ho Chi Minh City</w:t>
      </w:r>
      <w:r>
        <w:t xml:space="preserve">, there has been a significant push to modernize medical curricula to align with international standards. Institutions within</w:t>
      </w:r>
      <w:r>
        <w:t xml:space="preserve"> </w:t>
      </w:r>
      <w:r>
        <w:rPr>
          <w:bCs/>
          <w:b/>
        </w:rPr>
        <w:t xml:space="preserve">Vietnam Ho Chi Minh City</w:t>
      </w:r>
      <w:r>
        <w:t xml:space="preserve"> </w:t>
      </w:r>
      <w:r>
        <w:t xml:space="preserve">are increasingly collaborating with global health organizations and foreign universities to upgrade the training protocols for</w:t>
      </w:r>
      <w:r>
        <w:t xml:space="preserve"> </w:t>
      </w:r>
      <w:r>
        <w:rPr>
          <w:bCs/>
          <w:b/>
        </w:rPr>
        <w:t xml:space="preserve">Paramedic</w:t>
      </w:r>
      <w:r>
        <w:t xml:space="preserve"> </w:t>
      </w:r>
      <w:r>
        <w:t xml:space="preserve">candidates. This includes standardized certification processes, simulation-based training, and continuous education modules that keep first responders updated on the latest medical guidelines.</w:t>
      </w:r>
    </w:p>
    <w:p>
      <w:pPr>
        <w:pStyle w:val="BodyText"/>
      </w:pPr>
      <w:r>
        <w:t xml:space="preserve">Moving beyond basic life support, there is a growing recognition in</w:t>
      </w:r>
      <w:r>
        <w:t xml:space="preserve"> </w:t>
      </w:r>
      <w:r>
        <w:rPr>
          <w:bCs/>
          <w:b/>
        </w:rPr>
        <w:t xml:space="preserve">Vietnam Ho Chi Minh City</w:t>
      </w:r>
      <w:r>
        <w:t xml:space="preserve"> </w:t>
      </w:r>
      <w:r>
        <w:t xml:space="preserve">of the need for Advanced Life Support (ALS) capabilities among</w:t>
      </w:r>
      <w:r>
        <w:t xml:space="preserve"> </w:t>
      </w:r>
      <w:r>
        <w:rPr>
          <w:bCs/>
          <w:b/>
        </w:rPr>
        <w:t xml:space="preserve">Paramedic</w:t>
      </w:r>
      <w:r>
        <w:t xml:space="preserve"> </w:t>
      </w:r>
      <w:r>
        <w:t xml:space="preserve">staff. This involves training in advanced airway management, intravenous therapy, and pharmacological interventions that can be administered in the field. By investing in high-level training for</w:t>
      </w:r>
      <w:r>
        <w:t xml:space="preserve"> </w:t>
      </w:r>
      <w:r>
        <w:rPr>
          <w:bCs/>
          <w:b/>
        </w:rPr>
        <w:t xml:space="preserve">Paramedic</w:t>
      </w:r>
      <w:r>
        <w:t xml:space="preserve"> </w:t>
      </w:r>
      <w:r>
        <w:t xml:space="preserve">personnel,</w:t>
      </w:r>
      <w:r>
        <w:t xml:space="preserve"> </w:t>
      </w:r>
      <w:r>
        <w:rPr>
          <w:bCs/>
          <w:b/>
        </w:rPr>
        <w:t xml:space="preserve">Vietnam Ho Chi Minh City</w:t>
      </w:r>
      <w:r>
        <w:t xml:space="preserve"> </w:t>
      </w:r>
      <w:r>
        <w:t xml:space="preserve">aims to reduce mortality rates and improve long-term outcomes for patients suffering from time-sensitive medical conditions. The transition from a basic responder model to an advanced clinical role is a central theme in the evolution of healthcare in this city.</w:t>
      </w:r>
    </w:p>
    <w:bookmarkEnd w:id="22"/>
    <w:bookmarkStart w:id="23" w:name="X1fce737bd4cd5caa4a240c166e27528fe944c8a"/>
    <w:p>
      <w:pPr>
        <w:pStyle w:val="Heading2"/>
      </w:pPr>
      <w:r>
        <w:t xml:space="preserve">Tech-Integration and Public Health Infrastructure</w:t>
      </w:r>
    </w:p>
    <w:p>
      <w:pPr>
        <w:pStyle w:val="FirstParagraph"/>
      </w:pPr>
      <w:r>
        <w:t xml:space="preserve">The digital transformation of healthcare is also reshaping the role of the</w:t>
      </w:r>
      <w:r>
        <w:t xml:space="preserve"> </w:t>
      </w:r>
      <w:r>
        <w:rPr>
          <w:bCs/>
          <w:b/>
        </w:rPr>
        <w:t xml:space="preserve">Paramedic</w:t>
      </w:r>
      <w:r>
        <w:t xml:space="preserve">. In</w:t>
      </w:r>
      <w:r>
        <w:t xml:space="preserve"> </w:t>
      </w:r>
      <w:r>
        <w:rPr>
          <w:bCs/>
          <w:b/>
        </w:rPr>
        <w:t xml:space="preserve">Vietnam Ho Chi Minh City</w:t>
      </w:r>
      <w:r>
        <w:t xml:space="preserve">, technology plays an increasingly vital role in coordinating emergency responses. Mobile applications, real-time GPS tracking for ambulances, and telemedicine integrations allow</w:t>
      </w:r>
      <w:r>
        <w:t xml:space="preserve"> </w:t>
      </w:r>
      <w:r>
        <w:rPr>
          <w:bCs/>
          <w:b/>
        </w:rPr>
        <w:t xml:space="preserve">Paramedic</w:t>
      </w:r>
      <w:r>
        <w:t xml:space="preserve"> </w:t>
      </w:r>
      <w:r>
        <w:t xml:space="preserve">teams to receive instant guidance from hospital specialists while en route to a patient. This "hospital-in-ambulance" concept is particularly effective in</w:t>
      </w:r>
      <w:r>
        <w:t xml:space="preserve"> </w:t>
      </w:r>
      <w:r>
        <w:rPr>
          <w:bCs/>
          <w:b/>
        </w:rPr>
        <w:t xml:space="preserve">Vietnam Ho Chi Minh City</w:t>
      </w:r>
      <w:r>
        <w:t xml:space="preserve">, where remote diagnostics can guide treatment decisions on the move, thereby optimizing resource allocation and improving patient handover efficiency.</w:t>
      </w:r>
    </w:p>
    <w:p>
      <w:pPr>
        <w:pStyle w:val="BodyText"/>
      </w:pPr>
      <w:r>
        <w:t xml:space="preserve">Additionally, public health awareness campaigns in</w:t>
      </w:r>
      <w:r>
        <w:t xml:space="preserve"> </w:t>
      </w:r>
      <w:r>
        <w:rPr>
          <w:bCs/>
          <w:b/>
        </w:rPr>
        <w:t xml:space="preserve">Vietnam Ho Chi Minh City</w:t>
      </w:r>
      <w:r>
        <w:t xml:space="preserve"> </w:t>
      </w:r>
      <w:r>
        <w:t xml:space="preserve">are crucial for supporting</w:t>
      </w:r>
      <w:r>
        <w:t xml:space="preserve"> </w:t>
      </w:r>
      <w:r>
        <w:rPr>
          <w:bCs/>
          <w:b/>
        </w:rPr>
        <w:t xml:space="preserve">Paramedic</w:t>
      </w:r>
      <w:r>
        <w:t xml:space="preserve"> </w:t>
      </w:r>
      <w:r>
        <w:t xml:space="preserve">efforts. Educating the public on how to interact with emergency responders, perform basic CPR, and use Automated External Defibrillators (AEDs) creates a supportive ecosystem. When citizens in</w:t>
      </w:r>
      <w:r>
        <w:t xml:space="preserve"> </w:t>
      </w:r>
      <w:r>
        <w:rPr>
          <w:bCs/>
          <w:b/>
        </w:rPr>
        <w:t xml:space="preserve">Vietnam Ho Chi Minh City</w:t>
      </w:r>
      <w:r>
        <w:t xml:space="preserve"> </w:t>
      </w:r>
      <w:r>
        <w:t xml:space="preserve">are trained to act as first responders before the</w:t>
      </w:r>
      <w:r>
        <w:t xml:space="preserve"> </w:t>
      </w:r>
      <w:r>
        <w:rPr>
          <w:bCs/>
          <w:b/>
        </w:rPr>
        <w:t xml:space="preserve">Paramedic</w:t>
      </w:r>
      <w:r>
        <w:t xml:space="preserve"> </w:t>
      </w:r>
      <w:r>
        <w:t xml:space="preserve">arrives, survival rates for sudden cardiac events increase dramatically. Thus, the success of</w:t>
      </w:r>
      <w:r>
        <w:t xml:space="preserve"> </w:t>
      </w:r>
      <w:r>
        <w:rPr>
          <w:bCs/>
          <w:b/>
        </w:rPr>
        <w:t xml:space="preserve">Paramedic</w:t>
      </w:r>
      <w:r>
        <w:t xml:space="preserve"> </w:t>
      </w:r>
      <w:r>
        <w:t xml:space="preserve">services in</w:t>
      </w:r>
      <w:r>
        <w:t xml:space="preserve"> </w:t>
      </w:r>
      <w:r>
        <w:rPr>
          <w:bCs/>
          <w:b/>
        </w:rPr>
        <w:t xml:space="preserve">Vietnam Ho Chi Minh City</w:t>
      </w:r>
      <w:r>
        <w:t xml:space="preserve"> </w:t>
      </w:r>
      <w:r>
        <w:t xml:space="preserve">relies heavily on a symbiotic relationship between professional responders and an informed public.</w:t>
      </w:r>
    </w:p>
    <w:bookmarkEnd w:id="23"/>
    <w:bookmarkStart w:id="24" w:name="socioeconomic-factors-and-future-outlook"/>
    <w:p>
      <w:pPr>
        <w:pStyle w:val="Heading2"/>
      </w:pPr>
      <w:r>
        <w:t xml:space="preserve">Socioeconomic Factors and Future Outlook</w:t>
      </w:r>
    </w:p>
    <w:p>
      <w:pPr>
        <w:pStyle w:val="FirstParagraph"/>
      </w:pPr>
      <w:r>
        <w:t xml:space="preserve">The socioeconomic context of</w:t>
      </w:r>
      <w:r>
        <w:t xml:space="preserve"> </w:t>
      </w:r>
      <w:r>
        <w:rPr>
          <w:bCs/>
          <w:b/>
        </w:rPr>
        <w:t xml:space="preserve">Vietnam Ho Chi Minh City</w:t>
      </w:r>
      <w:r>
        <w:t xml:space="preserve"> </w:t>
      </w:r>
      <w:r>
        <w:t xml:space="preserve">also influences the delivery of</w:t>
      </w:r>
      <w:r>
        <w:t xml:space="preserve"> </w:t>
      </w:r>
      <w:r>
        <w:rPr>
          <w:bCs/>
          <w:b/>
        </w:rPr>
        <w:t xml:space="preserve">Paramedic</w:t>
      </w:r>
      <w:r>
        <w:t xml:space="preserve"> </w:t>
      </w:r>
      <w:r>
        <w:t xml:space="preserve">services. As the city continues to grow, disparities in healthcare access between urban centers and surrounding peri-urban areas remain a challenge. Ensuring equitable access to high-quality</w:t>
      </w:r>
      <w:r>
        <w:t xml:space="preserve"> </w:t>
      </w:r>
      <w:r>
        <w:rPr>
          <w:bCs/>
          <w:b/>
        </w:rPr>
        <w:t xml:space="preserve">Paramedic</w:t>
      </w:r>
      <w:r>
        <w:t xml:space="preserve"> </w:t>
      </w:r>
      <w:r>
        <w:t xml:space="preserve">care across all districts of</w:t>
      </w:r>
      <w:r>
        <w:t xml:space="preserve"> </w:t>
      </w:r>
      <w:r>
        <w:rPr>
          <w:bCs/>
          <w:b/>
        </w:rPr>
        <w:t xml:space="preserve">Vietnam Ho Chi Minh City</w:t>
      </w:r>
      <w:r>
        <w:t xml:space="preserve"> </w:t>
      </w:r>
      <w:r>
        <w:t xml:space="preserve">requires strategic resource distribution and policy support. Future investments must focus not only on urban hubs but also on extending</w:t>
      </w:r>
      <w:r>
        <w:t xml:space="preserve"> </w:t>
      </w:r>
      <w:r>
        <w:rPr>
          <w:bCs/>
          <w:b/>
        </w:rPr>
        <w:t xml:space="preserve">Paramedic</w:t>
      </w:r>
      <w:r>
        <w:t xml:space="preserve"> </w:t>
      </w:r>
      <w:r>
        <w:t xml:space="preserve">reach into developing areas, ensuring that no resident is left without timely emergency care.</w:t>
      </w:r>
    </w:p>
    <w:p>
      <w:pPr>
        <w:pStyle w:val="BodyText"/>
      </w:pPr>
      <w:r>
        <w:t xml:space="preserve">In conclusion, the advancement of</w:t>
      </w:r>
      <w:r>
        <w:t xml:space="preserve"> </w:t>
      </w:r>
      <w:r>
        <w:rPr>
          <w:bCs/>
          <w:b/>
        </w:rPr>
        <w:t xml:space="preserve">Paramedic</w:t>
      </w:r>
      <w:r>
        <w:t xml:space="preserve"> </w:t>
      </w:r>
      <w:r>
        <w:t xml:space="preserve">services is inextricably linked to the broader development goals of</w:t>
      </w:r>
      <w:r>
        <w:t xml:space="preserve"> </w:t>
      </w:r>
      <w:r>
        <w:rPr>
          <w:bCs/>
          <w:b/>
        </w:rPr>
        <w:t xml:space="preserve">Vietnam Ho Chi Minh City</w:t>
      </w:r>
      <w:r>
        <w:t xml:space="preserve">. By addressing traffic challenges, upgrading educational standards, integrating technology, and fostering public engagement,</w:t>
      </w:r>
      <w:r>
        <w:t xml:space="preserve"> </w:t>
      </w:r>
      <w:r>
        <w:rPr>
          <w:bCs/>
          <w:b/>
        </w:rPr>
        <w:t xml:space="preserve">Vietnam Ho Chi Minh City</w:t>
      </w:r>
      <w:r>
        <w:t xml:space="preserve"> </w:t>
      </w:r>
      <w:r>
        <w:t xml:space="preserve">can build a resilient and efficient emergency medical system. The</w:t>
      </w:r>
      <w:r>
        <w:t xml:space="preserve"> </w:t>
      </w:r>
      <w:r>
        <w:rPr>
          <w:bCs/>
          <w:b/>
        </w:rPr>
        <w:t xml:space="preserve">Paramedic</w:t>
      </w:r>
      <w:r>
        <w:t xml:space="preserve"> </w:t>
      </w:r>
      <w:r>
        <w:t xml:space="preserve">remains the cornerstone of this system, bridging the gap between catastrophic events and professional hospital care. For</w:t>
      </w:r>
      <w:r>
        <w:t xml:space="preserve"> </w:t>
      </w:r>
      <w:r>
        <w:rPr>
          <w:bCs/>
          <w:b/>
        </w:rPr>
        <w:t xml:space="preserve">Vietnam Ho Chi Minh City</w:t>
      </w:r>
      <w:r>
        <w:t xml:space="preserve"> </w:t>
      </w:r>
      <w:r>
        <w:t xml:space="preserve">to truly become a model of urban healthcare excellence, continuous support for its</w:t>
      </w:r>
      <w:r>
        <w:t xml:space="preserve"> </w:t>
      </w:r>
      <w:r>
        <w:rPr>
          <w:bCs/>
          <w:b/>
        </w:rPr>
        <w:t xml:space="preserve">Paramedic</w:t>
      </w:r>
      <w:r>
        <w:t xml:space="preserve"> </w:t>
      </w:r>
      <w:r>
        <w:t xml:space="preserve">workforce must remain a top priority.</w:t>
      </w:r>
    </w:p>
    <w:bookmarkEnd w:id="24"/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2026-07-30T11:00:27Z</dcterms:created>
  <dcterms:modified xsi:type="dcterms:W3CDTF">2026-07-30T11:00:27Z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