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Zimbabwe</w:t>
      </w:r>
      <w:r>
        <w:t xml:space="preserve"> </w:t>
      </w:r>
      <w:r>
        <w:t xml:space="preserve">Harare</w:t>
      </w:r>
    </w:p>
    <w:bookmarkStart w:id="25" w:name="X588aa3fea125223bad689c935b5000f57d8e164"/>
    <w:p>
      <w:pPr>
        <w:pStyle w:val="Heading1"/>
      </w:pPr>
      <w:r>
        <w:t xml:space="preserve">The Lifeline of the City: The Essential Role of the Paramedic in Zimbabwe Harare</w:t>
      </w:r>
    </w:p>
    <w:p>
      <w:pPr>
        <w:pStyle w:val="FirstParagraph"/>
      </w:pPr>
      <w:r>
        <w:t xml:space="preserve">In the bustling, vibrant heart of Southern Africa lies Harare, a city known for its rich history, cultural diversity, and resilient people. As one of Africa’s most populous metropolitan areas, Harare faces unique public health challenges that demand robust emergency medical services. At the forefront of this critical infrastructure stands the</w:t>
      </w:r>
      <w:r>
        <w:t xml:space="preserve"> </w:t>
      </w:r>
      <w:r>
        <w:rPr>
          <w:bCs/>
          <w:b/>
        </w:rPr>
        <w:t xml:space="preserve">Paramedic</w:t>
      </w:r>
      <w:r>
        <w:t xml:space="preserve">. Far more than just drivers or transporters, paramedics in Zimbabwe Harare are skilled clinicians who serve as the first line of defense in life-threatening situations. This essay explores the multifaceted role of the</w:t>
      </w:r>
      <w:r>
        <w:t xml:space="preserve"> </w:t>
      </w:r>
      <w:r>
        <w:rPr>
          <w:bCs/>
          <w:b/>
        </w:rPr>
        <w:t xml:space="preserve">paramedic</w:t>
      </w:r>
      <w:r>
        <w:t xml:space="preserve">, examining their operational challenges, their impact on community health, and their indispensable contribution to the fabric of</w:t>
      </w:r>
      <w:r>
        <w:t xml:space="preserve"> </w:t>
      </w:r>
      <w:r>
        <w:rPr>
          <w:bCs/>
          <w:b/>
        </w:rPr>
        <w:t xml:space="preserve">Zimbabwe Harare</w:t>
      </w:r>
      <w:r>
        <w:t xml:space="preserve">.</w:t>
      </w:r>
    </w:p>
    <w:bookmarkStart w:id="20" w:name="X414f0b4a0c2df3f7dafe073474b709f0314acc2"/>
    <w:p>
      <w:pPr>
        <w:pStyle w:val="Heading2"/>
      </w:pPr>
      <w:r>
        <w:t xml:space="preserve">The Evolving Scope of Emergency Care in Zimbabwe Harare</w:t>
      </w:r>
    </w:p>
    <w:p>
      <w:pPr>
        <w:pStyle w:val="FirstParagraph"/>
      </w:pPr>
      <w:r>
        <w:t xml:space="preserve">The concept of emergency medical services (EMS) in Africa has evolved significantly over the past two decades. In many developed nations, EMS is a standardized, highly regulated profession. However, in</w:t>
      </w:r>
      <w:r>
        <w:t xml:space="preserve"> </w:t>
      </w:r>
      <w:r>
        <w:rPr>
          <w:bCs/>
          <w:b/>
        </w:rPr>
        <w:t xml:space="preserve">Zimbabwe Harare</w:t>
      </w:r>
      <w:r>
        <w:t xml:space="preserve">, the system operates within a complex landscape characterized by resource constraints and high demand. The paramedic here must be versatile, capable of managing everything from traumatic injuries resulting from road accidents—a leading cause of mortality in the city—to medical emergencies such as cardiac arrests, strokes, and obstetric complications.</w:t>
      </w:r>
    </w:p>
    <w:p>
      <w:pPr>
        <w:pStyle w:val="BodyText"/>
      </w:pPr>
      <w:r>
        <w:t xml:space="preserve">In the context of</w:t>
      </w:r>
      <w:r>
        <w:t xml:space="preserve"> </w:t>
      </w:r>
      <w:r>
        <w:rPr>
          <w:bCs/>
          <w:b/>
        </w:rPr>
        <w:t xml:space="preserve">Zimbabwe Harare</w:t>
      </w:r>
      <w:r>
        <w:t xml:space="preserve">, the paramedic often functions in an environment where hospital infrastructure may be strained. Therefore, the skill set required is not limited to basic life support but extends to advanced trauma life support (ATLS) and pre-hospital critical care. These professionals are trained to stabilize patients on the scene or during transit, effectively bridging the gap between the accident site and definitive hospital care. Their ability to make rapid, accurate decisions under pressure is what often determines patient survival rates in this dynamic urban setting.</w:t>
      </w:r>
    </w:p>
    <w:bookmarkEnd w:id="20"/>
    <w:bookmarkStart w:id="21" w:name="Xecd892d28aebdaaa9514ff305c4bdb0e1f6aff7"/>
    <w:p>
      <w:pPr>
        <w:pStyle w:val="Heading2"/>
      </w:pPr>
      <w:r>
        <w:t xml:space="preserve">Challenges Faced by Paramedics in an Urban African Context</w:t>
      </w:r>
    </w:p>
    <w:p>
      <w:pPr>
        <w:pStyle w:val="FirstParagraph"/>
      </w:pPr>
      <w:r>
        <w:t xml:space="preserve">"The road from incident to hospital can be the difference between life and death."</w:t>
      </w:r>
    </w:p>
    <w:p>
      <w:pPr>
        <w:pStyle w:val="BodyText"/>
      </w:pPr>
      <w:r>
        <w:t xml:space="preserve">To understand the gravity of the paramedic’s role in Zimbabwe Harare, one must acknowledge the significant challenges they face daily. Traffic congestion in areas such as Mbare, Milton Park, and along Samora Machel Avenue is a perennial issue. Ambulances navigating these gridlocked streets require exceptional skill and often rely on community cooperation to clear paths. Furthermore, infrastructure deficits can hamper operations; unreliable power supplies may affect ambulance equipment charging systems, while uneven road surfaces in some peri-urban areas of Harare can delay response times.</w:t>
      </w:r>
    </w:p>
    <w:p>
      <w:pPr>
        <w:pStyle w:val="BodyText"/>
      </w:pPr>
      <w:r>
        <w:t xml:space="preserve">Additionally, the paramedic workforce in Zimbabwe often contends with economic fluctuations that impact the availability of medical supplies. A paramedic must be resourceful, often improvising solutions when specific medications or advanced equipment are unavailable. Despite these hardships, the dedication remains unwavering. The resilience demonstrated by EMS personnel in Zimbabwe Harare is a testament to their professional commitment and passion for saving lives.</w:t>
      </w:r>
    </w:p>
    <w:bookmarkEnd w:id="21"/>
    <w:bookmarkStart w:id="22" w:name="the-human-element-compassion-in-crisis"/>
    <w:p>
      <w:pPr>
        <w:pStyle w:val="Heading2"/>
      </w:pPr>
      <w:r>
        <w:t xml:space="preserve">The Human Element: Compassion in Crisis</w:t>
      </w:r>
    </w:p>
    <w:p>
      <w:pPr>
        <w:pStyle w:val="FirstParagraph"/>
      </w:pPr>
      <w:r>
        <w:t xml:space="preserve">Beyond clinical skills, the paramedic serves as a pillar of psychological support. In</w:t>
      </w:r>
      <w:r>
        <w:t xml:space="preserve"> </w:t>
      </w:r>
      <w:r>
        <w:rPr>
          <w:bCs/>
          <w:b/>
        </w:rPr>
        <w:t xml:space="preserve">Zimbabwe Harare</w:t>
      </w:r>
      <w:r>
        <w:t xml:space="preserve">, where community ties are strong, the interaction between the paramedic and the patient’s family is crucial. Paramedics often provide not only physical treatment but also emotional comfort during traumatic events such as fatal accidents or sudden deaths. Their presence brings a sense of order and hope in chaotic situations.</w:t>
      </w:r>
    </w:p>
    <w:p>
      <w:pPr>
        <w:pStyle w:val="BodyText"/>
      </w:pPr>
      <w:r>
        <w:t xml:space="preserve">This human element is particularly vital in maternal and child health emergencies. In many rural outskirts of Harare, where access to hospitals is limited, community-based paramedic interventions can prevent tragedies related to childbirth complications. By providing timely assessments and facilitating rapid transport or initial stabilization, these professionals play a pivotal role in reducing maternal mortality rates, a key public health goal for Zimbabwe.</w:t>
      </w:r>
    </w:p>
    <w:bookmarkEnd w:id="22"/>
    <w:bookmarkStart w:id="23" w:name="X062354de48f71b57345c40818acfaf1da16a201"/>
    <w:p>
      <w:pPr>
        <w:pStyle w:val="Heading2"/>
      </w:pPr>
      <w:r>
        <w:t xml:space="preserve">Integration with the Wider Healthcare System</w:t>
      </w:r>
    </w:p>
    <w:p>
      <w:pPr>
        <w:pStyle w:val="FirstParagraph"/>
      </w:pPr>
      <w:r>
        <w:t xml:space="preserve">The effectiveness of any EMS system depends on its integration with hospitals. In Zimbabwe Harare, paramedics work closely with staff at major facilities such as Parirenyatwa Group of Hospitals, Mpilo Central Hospital, and private clinics like Avon Medical Centre. This collaboration ensures that handovers are smooth and that patients receive continuous care from the moment of first contact. Paramedics also contribute to public health initiatives in the city, participating in crowd control at large events, disaster response drills, and community awareness campaigns regarding road safety and first aid.</w:t>
      </w:r>
    </w:p>
    <w:bookmarkEnd w:id="23"/>
    <w:bookmarkStart w:id="24" w:name="conclusion-honoring-the-heroes-of-harare"/>
    <w:p>
      <w:pPr>
        <w:pStyle w:val="Heading2"/>
      </w:pPr>
      <w:r>
        <w:t xml:space="preserve">Conclusion: Honoring the Heroes of Harare</w:t>
      </w:r>
    </w:p>
    <w:p>
      <w:pPr>
        <w:pStyle w:val="FirstParagraph"/>
      </w:pPr>
      <w:r>
        <w:t xml:space="preserve">In conclusion, the paramedic is an integral component of Zimbabwe's healthcare system. In the specific context of Zimbabwe Harare, their role transcends traditional emergency response; they are crisis managers, community health advocates, and resilient caregivers. Despite facing infrastructural and economic challenges that would deter many other professions, paramedics in Harare continue to serve with diligence and compassion.</w:t>
      </w:r>
    </w:p>
    <w:p>
      <w:pPr>
        <w:pStyle w:val="BodyText"/>
      </w:pPr>
      <w:r>
        <w:t xml:space="preserve">As the city continues to grow and modernize, it is imperative that the government and private stakeholders invest further in EMS infrastructure. This includes upgrading ambulance fleets, ensuring consistent supply chains for medical consumables, and providing continuous professional development for paramedics. By strengthening this vital link in the chain of survival, Zimbabwe Harare can enhance its public health outcomes significantly.</w:t>
      </w:r>
    </w:p>
    <w:p>
      <w:pPr>
        <w:pStyle w:val="BodyText"/>
      </w:pPr>
      <w:r>
        <w:t xml:space="preserve">The paramedic is not just a job title; it is a badge of honor worn by those who stand ready to serve in moments of utmost vulnerability. For the people of Zimbabwe Harare, these individuals represent hope in the face of adversity. Recognizing, supporting, and empowering them is not merely an operational necessity but a moral obligation to ensure that every citizen has access to timely, high-quality emergency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Zimbabwe Harare</dc:title>
  <dc:creator/>
  <dc:language>en</dc:language>
  <cp:keywords/>
  <dcterms:created xsi:type="dcterms:W3CDTF">2026-07-29T04:49:25Z</dcterms:created>
  <dcterms:modified xsi:type="dcterms:W3CDTF">2026-07-29T04:49:25Z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