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specifically</w:t>
      </w:r>
      <w:r>
        <w:t xml:space="preserve"> </w:t>
      </w:r>
      <w:r>
        <w:t xml:space="preserve">Melbourne</w:t>
      </w:r>
    </w:p>
    <w:bookmarkStart w:id="25" w:name="Xfa78d57ccb1c4419f0c51dbc93db27d4d250141"/>
    <w:p>
      <w:pPr>
        <w:pStyle w:val="Heading1"/>
      </w:pPr>
      <w:r>
        <w:t xml:space="preserve">Navigating the Energy Transition: The Evolution of the Petroleum Engineer in Australia, Specifically Melbourne</w:t>
      </w:r>
    </w:p>
    <w:p>
      <w:pPr>
        <w:pStyle w:val="FirstParagraph"/>
      </w:pPr>
      <w:r>
        <w:t xml:space="preserve">The energy landscape of the world is undergoing a profound transformation. As global markets shift towards renewable sources and decarbonization strategies become paramount, traditional roles within the energy sector are being redefined. In this context, examining the position of a</w:t>
      </w:r>
      <w:r>
        <w:t xml:space="preserve"> </w:t>
      </w:r>
      <w:r>
        <w:t xml:space="preserve">Petroleum Engineer</w:t>
      </w:r>
      <w:r>
        <w:t xml:space="preserve"> </w:t>
      </w:r>
      <w:r>
        <w:t xml:space="preserve">requires a nuanced understanding that goes beyond conventional extraction techniques. While much of Australia’s petroleum activity is located in remote regions or offshore basins, the strategic hub for many major energy corporations and engineering consultancies is</w:t>
      </w:r>
      <w:r>
        <w:t xml:space="preserve"> </w:t>
      </w:r>
      <w:r>
        <w:t xml:space="preserve">Australia Melbourne</w:t>
      </w:r>
      <w:r>
        <w:t xml:space="preserve">. This essay explores the critical, evolving role of the</w:t>
      </w:r>
      <w:r>
        <w:t xml:space="preserve"> </w:t>
      </w:r>
      <w:r>
        <w:t xml:space="preserve">Petroleum Engineer</w:t>
      </w:r>
      <w:r>
        <w:t xml:space="preserve"> </w:t>
      </w:r>
      <w:r>
        <w:t xml:space="preserve">within this specific geographical and economic context, highlighting how these professionals are adapting to meet the demands of a modernizing Australian economy.</w:t>
      </w:r>
    </w:p>
    <w:bookmarkStart w:id="20" w:name="Xa9f8c332055409e056f09f146f7c297dfa51c29"/>
    <w:p>
      <w:pPr>
        <w:pStyle w:val="Heading2"/>
      </w:pPr>
      <w:r>
        <w:t xml:space="preserve">The Traditional Context: Australia’s Energy Backbone</w:t>
      </w:r>
    </w:p>
    <w:p>
      <w:pPr>
        <w:pStyle w:val="FirstParagraph"/>
      </w:pPr>
      <w:r>
        <w:t xml:space="preserve">Australia has long been a significant player in the global energy market. Historically,</w:t>
      </w:r>
      <w:r>
        <w:t xml:space="preserve"> </w:t>
      </w:r>
      <w:r>
        <w:t xml:space="preserve">Petroleum Engineers</w:t>
      </w:r>
      <w:r>
        <w:t xml:space="preserve"> </w:t>
      </w:r>
      <w:r>
        <w:t xml:space="preserve">were primarily concerned with the exploration, development, and production of hydrocarbons. In states like Western Australia and Queensland, these engineers played a pivotal role in the success of massive LNG (Liquefied Natural Gas) projects. However, when we look at</w:t>
      </w:r>
      <w:r>
        <w:t xml:space="preserve"> </w:t>
      </w:r>
      <w:r>
        <w:t xml:space="preserve">Australia Melbourne</w:t>
      </w:r>
      <w:r>
        <w:t xml:space="preserve">, the narrative is different. Melbourne serves as the administrative, financial, and engineering headquarters for many international energy giants operating in Australia. Therefore, petroleum engineers based in or supporting operations from Melbourne often work on a strategic level rather than a purely operational one.</w:t>
      </w:r>
    </w:p>
    <w:p>
      <w:pPr>
        <w:pStyle w:val="BodyText"/>
      </w:pPr>
      <w:r>
        <w:t xml:space="preserve">In</w:t>
      </w:r>
      <w:r>
        <w:t xml:space="preserve"> </w:t>
      </w:r>
      <w:r>
        <w:t xml:space="preserve">Australia Melbourne</w:t>
      </w:r>
      <w:r>
        <w:t xml:space="preserve">,</w:t>
      </w:r>
      <w:r>
        <w:t xml:space="preserve"> </w:t>
      </w:r>
      <w:r>
        <w:t xml:space="preserve">Petroleum Engineers</w:t>
      </w:r>
      <w:r>
        <w:t xml:space="preserve"> </w:t>
      </w:r>
      <w:r>
        <w:t xml:space="preserve">are frequently engaged in high-level project management, reservoir simulation, and economic feasibility studies. The city’s robust infrastructure and access to top-tier universities, such as the University of Melbourne and RMIT, provide a fertile ground for research and development. Consequently, petroleum engineers in this region often collaborate with geoscientists and data analysts to optimize existing fields in the Bass Strait or assess new frontiers in southern Australia.</w:t>
      </w:r>
    </w:p>
    <w:bookmarkEnd w:id="20"/>
    <w:bookmarkStart w:id="21" w:name="X2a1f37203389dbd3afd20f8de0f445237055af1"/>
    <w:p>
      <w:pPr>
        <w:pStyle w:val="Heading2"/>
      </w:pPr>
      <w:r>
        <w:t xml:space="preserve">The Strategic Pivot: Carbon Capture and Storage</w:t>
      </w:r>
    </w:p>
    <w:p>
      <w:pPr>
        <w:pStyle w:val="FirstParagraph"/>
      </w:pPr>
      <w:r>
        <w:t xml:space="preserve">One of the most significant developments for</w:t>
      </w:r>
      <w:r>
        <w:t xml:space="preserve"> </w:t>
      </w:r>
      <w:r>
        <w:t xml:space="preserve">Petroleum Engineers</w:t>
      </w:r>
      <w:r>
        <w:t xml:space="preserve"> </w:t>
      </w:r>
      <w:r>
        <w:t xml:space="preserve">in recent years is the pivot toward Carbon Capture and Storage (CCS). As global pressure mounts to reduce carbon emissions, the skills set of a petroleum engineer becomes uniquely valuable. The expertise required to understand subsurface geology, well integrity, and fluid dynamics in reservoirs is directly transferable to CCS projects. In</w:t>
      </w:r>
      <w:r>
        <w:t xml:space="preserve"> </w:t>
      </w:r>
      <w:r>
        <w:t xml:space="preserve">Australia Melbourne</w:t>
      </w:r>
      <w:r>
        <w:t xml:space="preserve">, there is a growing emphasis on positioning the city as a hub for low-carbon energy technology.</w:t>
      </w:r>
    </w:p>
    <w:p>
      <w:pPr>
        <w:pStyle w:val="BodyText"/>
      </w:pPr>
      <w:r>
        <w:t xml:space="preserve">Petroleum Engineers</w:t>
      </w:r>
      <w:r>
        <w:t xml:space="preserve"> </w:t>
      </w:r>
      <w:r>
        <w:t xml:space="preserve">are now tasked with identifying suitable geological formations for storing captured CO2. This involves rigorous modeling to ensure that the carbon remains sequestered safely underground over centuries. Companies headquartered in</w:t>
      </w:r>
      <w:r>
        <w:t xml:space="preserve"> </w:t>
      </w:r>
      <w:r>
        <w:t xml:space="preserve">Australia Melbourne</w:t>
      </w:r>
      <w:r>
        <w:t xml:space="preserve"> </w:t>
      </w:r>
      <w:r>
        <w:t xml:space="preserve">are actively investing in these technologies, recognizing that their engineers can bridge the gap between traditional oil and gas operations and sustainable energy solutions. This transition is not just about saving jobs; it is about leveraging decades of geological expertise to solve one of the planet's most pressing environmental challenges.</w:t>
      </w:r>
    </w:p>
    <w:bookmarkEnd w:id="21"/>
    <w:bookmarkStart w:id="22" w:name="digitalization-and-data-analytics"/>
    <w:p>
      <w:pPr>
        <w:pStyle w:val="Heading2"/>
      </w:pPr>
      <w:r>
        <w:t xml:space="preserve">Digitalization and Data Analytics</w:t>
      </w:r>
    </w:p>
    <w:p>
      <w:pPr>
        <w:pStyle w:val="FirstParagraph"/>
      </w:pPr>
      <w:r>
        <w:t xml:space="preserve">The modern</w:t>
      </w:r>
      <w:r>
        <w:t xml:space="preserve"> </w:t>
      </w:r>
      <w:r>
        <w:t xml:space="preserve">Petroleum Engineer</w:t>
      </w:r>
      <w:r>
        <w:t xml:space="preserve">, particularly in a tech-forward city like</w:t>
      </w:r>
      <w:r>
        <w:t xml:space="preserve"> </w:t>
      </w:r>
      <w:r>
        <w:t xml:space="preserve">Australia Melbourne</w:t>
      </w:r>
      <w:r>
        <w:t xml:space="preserve">, is increasingly digital. The integration of artificial intelligence (AI), machine learning, and big data analytics has revolutionized how reservoirs are managed. Engineers in Melbourne often work with interdisciplinary teams to develop smart field solutions that maximize recovery rates while minimizing environmental impact.</w:t>
      </w:r>
    </w:p>
    <w:p>
      <w:pPr>
        <w:pStyle w:val="BodyText"/>
      </w:pPr>
      <w:r>
        <w:t xml:space="preserve">This digital transformation means that today’s</w:t>
      </w:r>
      <w:r>
        <w:t xml:space="preserve"> </w:t>
      </w:r>
      <w:r>
        <w:t xml:space="preserve">Petroleum Engineer</w:t>
      </w:r>
      <w:r>
        <w:t xml:space="preserve"> </w:t>
      </w:r>
      <w:r>
        <w:t xml:space="preserve">must be proficient in programming and data science alongside traditional engineering principles. In</w:t>
      </w:r>
      <w:r>
        <w:t xml:space="preserve"> </w:t>
      </w:r>
      <w:r>
        <w:t xml:space="preserve">Australia Melbourne</w:t>
      </w:r>
      <w:r>
        <w:t xml:space="preserve">, where the technology sector is thriving, there is a unique opportunity for petroleum engineers to collaborate with software developers and data scientists. This synergy allows for the creation of predictive models that can forecast production trends, optimize drilling operations, and enhance safety protocols. The role has evolved from one focused solely on physical extraction to one centered on data-driven decision-making.</w:t>
      </w:r>
    </w:p>
    <w:bookmarkEnd w:id="22"/>
    <w:bookmarkStart w:id="23" w:name="X18e2f6afc1682bc16f5bf724de627fe58ea65c5"/>
    <w:p>
      <w:pPr>
        <w:pStyle w:val="Heading2"/>
      </w:pPr>
      <w:r>
        <w:t xml:space="preserve">The Energy Transition and Workforce Adaptability</w:t>
      </w:r>
    </w:p>
    <w:p>
      <w:pPr>
        <w:pStyle w:val="FirstParagraph"/>
      </w:pPr>
      <w:r>
        <w:t xml:space="preserve">As</w:t>
      </w:r>
      <w:r>
        <w:t xml:space="preserve"> </w:t>
      </w:r>
      <w:r>
        <w:t xml:space="preserve">Australia Melbourne</w:t>
      </w:r>
      <w:r>
        <w:t xml:space="preserve">-based companies navigate the energy transition, the definition of a petroleum engineer is expanding. Many firms are rebranding as "energy" or "resource" engineering consultancies to reflect their broader scope. For professionals in this field, adaptability is key. A</w:t>
      </w:r>
      <w:r>
        <w:t xml:space="preserve"> </w:t>
      </w:r>
      <w:r>
        <w:t xml:space="preserve">Petroleum Engineer</w:t>
      </w:r>
      <w:r>
        <w:t xml:space="preserve"> </w:t>
      </w:r>
      <w:r>
        <w:t xml:space="preserve">today must be willing to learn about hydrogen production, geothermal energy, and battery storage technologies.</w:t>
      </w:r>
    </w:p>
    <w:p>
      <w:pPr>
        <w:pStyle w:val="BodyText"/>
      </w:pPr>
      <w:r>
        <w:t xml:space="preserve">In</w:t>
      </w:r>
      <w:r>
        <w:t xml:space="preserve"> </w:t>
      </w:r>
      <w:r>
        <w:t xml:space="preserve">Australia Melbourne</w:t>
      </w:r>
      <w:r>
        <w:t xml:space="preserve">, professional development programs are increasingly focused on upskilling engineers for these new roles. The goal is to ensure that the deep subsurface knowledge possessed by petroleum engineers can be applied to a variety of sustainable energy projects. This adaptability ensures job security and career longevity for professionals who might otherwise feel displaced by the shift away from fossil fuels. By embracing change,</w:t>
      </w:r>
      <w:r>
        <w:t xml:space="preserve"> </w:t>
      </w:r>
      <w:r>
        <w:t xml:space="preserve">Petroleum Engineers</w:t>
      </w:r>
      <w:r>
        <w:t xml:space="preserve"> </w:t>
      </w:r>
      <w:r>
        <w:t xml:space="preserve">in Melbourne are proving that their expertise is not obsolete but rather essential for building a sustainable energy future.</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Petroleum Engineer</w:t>
      </w:r>
      <w:r>
        <w:t xml:space="preserve">, particularly within the dynamic context of</w:t>
      </w:r>
      <w:r>
        <w:t xml:space="preserve"> </w:t>
      </w:r>
      <w:r>
        <w:t xml:space="preserve">Australia Melbourne</w:t>
      </w:r>
      <w:r>
        <w:t xml:space="preserve">, is one of resilience and reinvention. While the traditional methods of hydrocarbon extraction remain important, especially in supporting national energy security, these engineers are increasingly at the forefront of innovation in carbon storage, digitalization, and renewable energy integration. The city’s status as a corporate and technological hub provides a unique platform for</w:t>
      </w:r>
      <w:r>
        <w:t xml:space="preserve"> </w:t>
      </w:r>
      <w:r>
        <w:t xml:space="preserve">Petroleum Engineers</w:t>
      </w:r>
      <w:r>
        <w:t xml:space="preserve"> </w:t>
      </w:r>
      <w:r>
        <w:t xml:space="preserve">to leverage their subsurface expertise for broader environmental goals. As the world continues its transition to cleaner energy sources, the</w:t>
      </w:r>
      <w:r>
        <w:t xml:space="preserve"> </w:t>
      </w:r>
      <w:r>
        <w:t xml:space="preserve">Petroleum Engineer</w:t>
      </w:r>
      <w:r>
        <w:t xml:space="preserve"> </w:t>
      </w:r>
      <w:r>
        <w:t xml:space="preserve">will not disappear but will instead evolve into a critical player in the design and implementation of sustainable energy systems. Their ability to understand complex geological challenges and apply advanced technological solutions makes them indispensable in shaping a greener future for</w:t>
      </w:r>
      <w:r>
        <w:t xml:space="preserve"> </w:t>
      </w:r>
      <w:r>
        <w:t xml:space="preserve">Australia Melbourne</w:t>
      </w:r>
      <w:r>
        <w:t xml:space="preserve"> </w:t>
      </w:r>
      <w:r>
        <w:t xml:space="preserve">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Petroleum Engineer in Australia, specifically Melbourne</dc:title>
  <dc:creator/>
  <cp:keywords/>
  <dcterms:created xsi:type="dcterms:W3CDTF">2026-07-29T08:34:45Z</dcterms:created>
  <dcterms:modified xsi:type="dcterms:W3CDTF">2026-07-29T08:34:45Z</dcterms:modified>
</cp:coreProperties>
</file>

<file path=docProps/custom.xml><?xml version="1.0" encoding="utf-8"?>
<Properties xmlns="http://schemas.openxmlformats.org/officeDocument/2006/custom-properties" xmlns:vt="http://schemas.openxmlformats.org/officeDocument/2006/docPropsVTypes"/>
</file>