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f5e2f17e5aca1affba4df1bff95bd6ebc5cfe30"/>
    <w:p>
      <w:pPr>
        <w:pStyle w:val="Heading1"/>
      </w:pPr>
      <w:r>
        <w:t xml:space="preserve">The Strategic Imperative of Petroleum Engineering in Ethiopia Addis Ababa</w:t>
      </w:r>
    </w:p>
    <w:p>
      <w:pPr>
        <w:pStyle w:val="FirstParagraph"/>
      </w:pPr>
      <w:r>
        <w:t xml:space="preserve">The global energy landscape is currently undergoing a profound transformation, driven by the dual forces of depleting conventional reserves and the urgent need for sustainable development. In this complex environment, the role of specialized technical expertise becomes paramount. Nowhere is this more evident than in</w:t>
      </w:r>
      <w:r>
        <w:t xml:space="preserve"> </w:t>
      </w:r>
      <w:r>
        <w:rPr>
          <w:bCs/>
          <w:b/>
        </w:rPr>
        <w:t xml:space="preserve">Ethiopia Addis Ababa</w:t>
      </w:r>
      <w:r>
        <w:t xml:space="preserve">, where national ambitions to transform from an agrarian economy into a regional industrial hub are increasingly intertwined with energy security and economic diversification. Within this context, the profession of a</w:t>
      </w:r>
      <w:r>
        <w:t xml:space="preserve"> </w:t>
      </w:r>
      <w:r>
        <w:rPr>
          <w:bCs/>
          <w:b/>
        </w:rPr>
        <w:t xml:space="preserve">Petroleum Engineer</w:t>
      </w:r>
      <w:r>
        <w:t xml:space="preserve"> </w:t>
      </w:r>
      <w:r>
        <w:t xml:space="preserve">emerges not merely as a technical role, but as a strategic pillar for national development.</w:t>
      </w:r>
    </w:p>
    <w:bookmarkStart w:id="20" w:name="the-context-of-energy-in-ethiopia"/>
    <w:p>
      <w:pPr>
        <w:pStyle w:val="Heading2"/>
      </w:pPr>
      <w:r>
        <w:t xml:space="preserve">The Context of Energy in Ethiopia</w:t>
      </w:r>
    </w:p>
    <w:p>
      <w:pPr>
        <w:pStyle w:val="FirstParagraph"/>
      </w:pPr>
      <w:r>
        <w:t xml:space="preserve">Ethiopia has long been recognized for its immense potential in renewable energy sources, particularly hydroelectric power. However, the demand for diverse energy portfolios is growing rapidly due to population increase and industrialization. The discovery and exploitation of hydrocarbon resources represent a significant opportunity to complement existing energy structures. Yet, realizing this potential requires more than just geological surveys; it demands sophisticated engineering solutions that can optimize extraction efficiency, ensure environmental sustainability, and maximize economic return.</w:t>
      </w:r>
    </w:p>
    <w:p>
      <w:pPr>
        <w:pStyle w:val="BodyText"/>
      </w:pPr>
      <w:r>
        <w:rPr>
          <w:bCs/>
          <w:b/>
        </w:rPr>
        <w:t xml:space="preserve">Ethiopia Addis Ababa</w:t>
      </w:r>
      <w:r>
        <w:t xml:space="preserve"> </w:t>
      </w:r>
      <w:r>
        <w:t xml:space="preserve">serves as the administrative and intellectual heart of these efforts. As the capital city houses the headquarters of major state-owned enterprises, international oil companies exploring regional blocks, and key government ministries responsible for energy policy, it has become a central node for strategic planning. The decisions made within this urban center have far-reaching implications for how hydrocarbon resources in regions like the Ogaden Basin or the Mugher-Badha Basin are managed.</w:t>
      </w:r>
    </w:p>
    <w:bookmarkEnd w:id="20"/>
    <w:bookmarkStart w:id="21" w:name="X74401fdc0261bbf97f05a36ca5376ca5f6675f8"/>
    <w:p>
      <w:pPr>
        <w:pStyle w:val="Heading2"/>
      </w:pPr>
      <w:r>
        <w:t xml:space="preserve">The Critical Role of the Petroleum Engineer</w:t>
      </w:r>
    </w:p>
    <w:p>
      <w:pPr>
        <w:pStyle w:val="FirstParagraph"/>
      </w:pPr>
      <w:r>
        <w:t xml:space="preserve">A</w:t>
      </w:r>
      <w:r>
        <w:t xml:space="preserve"> </w:t>
      </w:r>
      <w:r>
        <w:rPr>
          <w:bCs/>
          <w:b/>
        </w:rPr>
        <w:t xml:space="preserve">Petroleum Engineer</w:t>
      </w:r>
      <w:r>
        <w:t xml:space="preserve"> </w:t>
      </w:r>
      <w:r>
        <w:t xml:space="preserve">is a professional who specializes in the physical and geological aspects of oil and gas exploration and production. Their primary objective is to determine the best extraction methods for hydrocarbons located below ground. This involves reservoir engineering, drilling engineering, and production technology. In the context of developing nations like Ethiopia, these engineers play a multifaceted role that extends beyond technical execution.</w:t>
      </w:r>
    </w:p>
    <w:p>
      <w:pPr>
        <w:pStyle w:val="BodyText"/>
      </w:pPr>
      <w:r>
        <w:t xml:space="preserve">Firstly,</w:t>
      </w:r>
      <w:r>
        <w:t xml:space="preserve"> </w:t>
      </w:r>
      <w:r>
        <w:rPr>
          <w:bCs/>
          <w:b/>
        </w:rPr>
        <w:t xml:space="preserve">Petroleum Engineers</w:t>
      </w:r>
      <w:r>
        <w:t xml:space="preserve"> </w:t>
      </w:r>
      <w:r>
        <w:t xml:space="preserve">are essential for resource evaluation. They utilize advanced modeling software and data analytics to assess the viability of potential oil fields. This scientific rigor prevents hasty investments in non-viable projects and ensures that only promising ventures move forward, thereby protecting national capital from speculative risks.</w:t>
      </w:r>
    </w:p>
    <w:p>
      <w:pPr>
        <w:pStyle w:val="BodyText"/>
      </w:pPr>
      <w:r>
        <w:t xml:space="preserve">Secondly, these engineers are critical for operational efficiency. By optimizing well placement and production techniques, they maximize the recovery rate of hydrocarbons. In many emerging energy sectors, initial assumptions about reservoir quality may be overly optimistic or pessimistic. The</w:t>
      </w:r>
      <w:r>
        <w:t xml:space="preserve"> </w:t>
      </w:r>
      <w:r>
        <w:rPr>
          <w:bCs/>
          <w:b/>
        </w:rPr>
        <w:t xml:space="preserve">Petroleum Engineer</w:t>
      </w:r>
      <w:r>
        <w:t xml:space="preserve"> </w:t>
      </w:r>
      <w:r>
        <w:t xml:space="preserve">bridges the gap between theoretical potential and actual yield, ensuring that every barrel extracted contributes effectively to the national economy.</w:t>
      </w:r>
    </w:p>
    <w:bookmarkEnd w:id="21"/>
    <w:bookmarkStart w:id="22" w:name="X46f973b9f4d5fd582773235ed893579f3357a91"/>
    <w:p>
      <w:pPr>
        <w:pStyle w:val="Heading2"/>
      </w:pPr>
      <w:r>
        <w:t xml:space="preserve">Ethiopia Addis Ababa as a Hub for Engineering Excellence</w:t>
      </w:r>
    </w:p>
    <w:p>
      <w:pPr>
        <w:pStyle w:val="FirstParagraph"/>
      </w:pPr>
      <w:r>
        <w:t xml:space="preserve">The city of</w:t>
      </w:r>
      <w:r>
        <w:t xml:space="preserve"> </w:t>
      </w:r>
      <w:r>
        <w:rPr>
          <w:bCs/>
          <w:b/>
        </w:rPr>
        <w:t xml:space="preserve">Ethiopia Addis Ababa</w:t>
      </w:r>
      <w:r>
        <w:t xml:space="preserve"> </w:t>
      </w:r>
      <w:r>
        <w:t xml:space="preserve">is positioning itself to become more than just a political capital; it aims to be a center for technical excellence in East Africa. This ambition requires a robust framework for education, research, and professional practice. Universities in the capital are increasingly collaborating with industry leaders to tailor curricula that meet the specific needs of local geology and regulatory environments.</w:t>
      </w:r>
    </w:p>
    <w:p>
      <w:pPr>
        <w:pStyle w:val="BodyText"/>
      </w:pPr>
      <w:r>
        <w:t xml:space="preserve">In this ecosystem,</w:t>
      </w:r>
      <w:r>
        <w:t xml:space="preserve"> </w:t>
      </w:r>
      <w:r>
        <w:rPr>
          <w:bCs/>
          <w:b/>
        </w:rPr>
        <w:t xml:space="preserve">Petroleum Engineers</w:t>
      </w:r>
      <w:r>
        <w:t xml:space="preserve"> </w:t>
      </w:r>
      <w:r>
        <w:t xml:space="preserve">based in or consulting from</w:t>
      </w:r>
      <w:r>
        <w:t xml:space="preserve"> </w:t>
      </w:r>
      <w:r>
        <w:rPr>
          <w:bCs/>
          <w:b/>
        </w:rPr>
        <w:t xml:space="preserve">Ethiopia Addis Ababa</w:t>
      </w:r>
      <w:r>
        <w:t xml:space="preserve"> </w:t>
      </w:r>
      <w:r>
        <w:t xml:space="preserve">act as knowledge brokers. They facilitate technology transfer between international partners and local teams. This is crucial for building indigenous capacity. When a</w:t>
      </w:r>
      <w:r>
        <w:t xml:space="preserve"> </w:t>
      </w:r>
      <w:r>
        <w:rPr>
          <w:bCs/>
          <w:b/>
        </w:rPr>
        <w:t xml:space="preserve">Petroleum Engineer</w:t>
      </w:r>
      <w:r>
        <w:t xml:space="preserve"> </w:t>
      </w:r>
      <w:r>
        <w:t xml:space="preserve">works on a project in Ethiopia, they are not only extracting oil but also training local geologists, technicians, and junior engineers. This knowledge diffusion is vital for long-term sustainability.</w:t>
      </w:r>
    </w:p>
    <w:p>
      <w:pPr>
        <w:pStyle w:val="BodyText"/>
      </w:pPr>
      <w:r>
        <w:t xml:space="preserve">Ethiopia Addis Ababa provides the necessary infrastructure for collaborative research. With access to telecommunications, data centers, and academic institutions, professionals in the city can engage with global trends in energy technology. They can integrate best practices from mature oilfields worldwide and adapt them to the unique geological constraints found in Ethiopia.</w:t>
      </w:r>
    </w:p>
    <w:bookmarkEnd w:id="22"/>
    <w:bookmarkStart w:id="23" w:name="economic-and-social-implications"/>
    <w:p>
      <w:pPr>
        <w:pStyle w:val="Heading2"/>
      </w:pPr>
      <w:r>
        <w:t xml:space="preserve">Economic and Social Implications</w:t>
      </w:r>
    </w:p>
    <w:p>
      <w:pPr>
        <w:pStyle w:val="FirstParagraph"/>
      </w:pPr>
      <w:r>
        <w:t xml:space="preserve">The economic impact of a thriving petroleum sector cannot be overstated. Revenue generated from hydrocarbon exports can fund infrastructure projects, healthcare, and education. However, this revenue stream is entirely dependent on the technical proficiency of those managing the resources. A</w:t>
      </w:r>
      <w:r>
        <w:t xml:space="preserve"> </w:t>
      </w:r>
      <w:r>
        <w:rPr>
          <w:bCs/>
          <w:b/>
        </w:rPr>
        <w:t xml:space="preserve">Petroleum Engineer</w:t>
      </w:r>
      <w:r>
        <w:t xml:space="preserve"> </w:t>
      </w:r>
      <w:r>
        <w:t xml:space="preserve">ensures that operational costs are controlled and that safety standards are met, preventing costly accidents or environmental disasters that could deter future investment.</w:t>
      </w:r>
    </w:p>
    <w:p>
      <w:pPr>
        <w:pStyle w:val="BodyText"/>
      </w:pPr>
      <w:r>
        <w:t xml:space="preserve">Socially, the presence of high-skilled jobs in</w:t>
      </w:r>
      <w:r>
        <w:t xml:space="preserve"> </w:t>
      </w:r>
      <w:r>
        <w:rPr>
          <w:bCs/>
          <w:b/>
        </w:rPr>
        <w:t xml:space="preserve">Ethiopia Addis Ababa</w:t>
      </w:r>
      <w:r>
        <w:t xml:space="preserve"> </w:t>
      </w:r>
      <w:r>
        <w:t xml:space="preserve">attracts talent from across the country. This brain gain helps reduce regional disparities by concentrating expertise in the capital before it potentially disperses to other parts of Ethiopia through project assignments. Moreover, responsible engineering practices ensure that community relations are maintained, particularly when operations extend into rural areas adjacent to urban centers.</w:t>
      </w:r>
    </w:p>
    <w:bookmarkEnd w:id="23"/>
    <w:bookmarkStart w:id="24" w:name="challenges-and-future-outlook"/>
    <w:p>
      <w:pPr>
        <w:pStyle w:val="Heading2"/>
      </w:pPr>
      <w:r>
        <w:t xml:space="preserve">Challenges and Future Outlook</w:t>
      </w:r>
    </w:p>
    <w:p>
      <w:pPr>
        <w:pStyle w:val="FirstParagraph"/>
      </w:pPr>
      <w:r>
        <w:t xml:space="preserve">Despite the opportunities, challenges remain. The global shift toward renewable energy means that petroleum projects must be economically robust enough to compete in a volatile market.</w:t>
      </w:r>
      <w:r>
        <w:t xml:space="preserve"> </w:t>
      </w:r>
      <w:r>
        <w:rPr>
          <w:bCs/>
          <w:b/>
        </w:rPr>
        <w:t xml:space="preserve">Petroleum Engineers</w:t>
      </w:r>
      <w:r>
        <w:t xml:space="preserve"> </w:t>
      </w:r>
      <w:r>
        <w:t xml:space="preserve">are now increasingly expected to incorporate environmental, social, and governance (ESG) criteria into their designs. This includes reducing carbon footprints during extraction and managing waste products responsibly.</w:t>
      </w:r>
    </w:p>
    <w:p>
      <w:pPr>
        <w:pStyle w:val="BodyText"/>
      </w:pPr>
      <w:r>
        <w:t xml:space="preserve">In</w:t>
      </w:r>
      <w:r>
        <w:t xml:space="preserve"> </w:t>
      </w:r>
      <w:r>
        <w:rPr>
          <w:bCs/>
          <w:b/>
        </w:rPr>
        <w:t xml:space="preserve">Ethiopia Addis Ababa</w:t>
      </w:r>
      <w:r>
        <w:t xml:space="preserve">, policymakers and industry leaders must support continuous professional development. Investment in simulation labs, software licenses, and international conferences will empower local engineers to stay at the forefront of technology. The government’s role is to create a stable regulatory environment that attracts foreign direct investment while ensuring that national interests are protected through strong local engineering oversight.</w:t>
      </w:r>
    </w:p>
    <w:bookmarkEnd w:id="24"/>
    <w:bookmarkStart w:id="25" w:name="conclusion"/>
    <w:p>
      <w:pPr>
        <w:pStyle w:val="Heading2"/>
      </w:pPr>
      <w:r>
        <w:t xml:space="preserve">Conclusion</w:t>
      </w:r>
    </w:p>
    <w:p>
      <w:pPr>
        <w:pStyle w:val="FirstParagraph"/>
      </w:pPr>
      <w:r>
        <w:t xml:space="preserve">In conclusion, the intersection of</w:t>
      </w:r>
      <w:r>
        <w:t xml:space="preserve"> </w:t>
      </w:r>
      <w:r>
        <w:rPr>
          <w:bCs/>
          <w:b/>
        </w:rPr>
        <w:t xml:space="preserve">Petroleum Engineer</w:t>
      </w:r>
      <w:r>
        <w:t xml:space="preserve"> </w:t>
      </w:r>
      <w:r>
        <w:t xml:space="preserve">expertise and the strategic location of</w:t>
      </w:r>
      <w:r>
        <w:t xml:space="preserve"> </w:t>
      </w:r>
      <w:r>
        <w:rPr>
          <w:bCs/>
          <w:b/>
        </w:rPr>
        <w:t xml:space="preserve">Ethiopia Addis Ababa</w:t>
      </w:r>
      <w:r>
        <w:t xml:space="preserve"> </w:t>
      </w:r>
      <w:r>
        <w:t xml:space="preserve">presents a unique pathway for economic growth. The capital city serves as the nerve center for energy policy, while engineers provide the technical backbone necessary to unlock Ethiopia’s hydrocarbon potential. As Ethiopia navigates its journey toward industrialization, recognizing and supporting this profession is not just an industry-specific concern but a national imperative.</w:t>
      </w:r>
    </w:p>
    <w:p>
      <w:pPr>
        <w:pStyle w:val="BodyText"/>
      </w:pPr>
      <w:r>
        <w:t xml:space="preserve">The future of</w:t>
      </w:r>
      <w:r>
        <w:t xml:space="preserve"> </w:t>
      </w:r>
      <w:r>
        <w:rPr>
          <w:bCs/>
          <w:b/>
        </w:rPr>
        <w:t xml:space="preserve">Ethiopia Addis Ababa</w:t>
      </w:r>
      <w:r>
        <w:t xml:space="preserve"> </w:t>
      </w:r>
      <w:r>
        <w:t xml:space="preserve">as a rising economic power in Africa will likely depend on how well it can leverage its natural resources through skilled human capital. By fostering an environment where</w:t>
      </w:r>
      <w:r>
        <w:t xml:space="preserve"> </w:t>
      </w:r>
      <w:r>
        <w:rPr>
          <w:bCs/>
          <w:b/>
        </w:rPr>
        <w:t xml:space="preserve">Petroleum Engineers</w:t>
      </w:r>
      <w:r>
        <w:t xml:space="preserve"> </w:t>
      </w:r>
      <w:r>
        <w:t xml:space="preserve">can thrive, innovate, and lead, Ethiopia can ensure that its energy sector contributes positively to sustainable development, job creation, and national prosperity. The synergy between technical engineering prowess and urban strategic planning in the capital is the key to unlocking this potential.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Ethiopia Addis Ababa</dc:title>
  <dc:creator/>
  <dc:language>en</dc:language>
  <cp:keywords/>
  <dcterms:created xsi:type="dcterms:W3CDTF">2026-07-29T11:18:44Z</dcterms:created>
  <dcterms:modified xsi:type="dcterms:W3CDTF">2026-07-29T11:18:44Z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