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Sudan</w:t>
      </w:r>
      <w:r>
        <w:t xml:space="preserve"> </w:t>
      </w:r>
      <w:r>
        <w:t xml:space="preserve">Khartoum</w:t>
      </w:r>
    </w:p>
    <w:bookmarkStart w:id="26" w:name="X91bc4625f2c64fc1f3460ea0c43001f179c005a"/>
    <w:p>
      <w:pPr>
        <w:pStyle w:val="Heading1"/>
      </w:pPr>
      <w:r>
        <w:t xml:space="preserve">The Strategic Role of the</w:t>
      </w:r>
      <w:r>
        <w:t xml:space="preserve"> </w:t>
      </w:r>
      <w:r>
        <w:t xml:space="preserve">Petroleum Engineer</w:t>
      </w:r>
      <w:r>
        <w:t xml:space="preserve"> </w:t>
      </w:r>
      <w:r>
        <w:t xml:space="preserve">in Sudan Khartoum</w:t>
      </w:r>
    </w:p>
    <w:p>
      <w:pPr>
        <w:pStyle w:val="FirstParagraph"/>
      </w:pPr>
      <w:r>
        <w:rPr>
          <w:iCs/>
          <w:i/>
        </w:rPr>
        <w:t xml:space="preserve">A Comprehensive Essay on Energy Development, Technical Excellence, and National Progress</w:t>
      </w:r>
    </w:p>
    <w:p>
      <w:r>
        <w:pict>
          <v:rect style="width:0;height:1.5pt" o:hralign="center" o:hrstd="t" o:hr="t"/>
        </w:pict>
      </w:r>
    </w:p>
    <w:p>
      <w:pPr>
        <w:pStyle w:val="FirstParagraph"/>
      </w:pPr>
      <w:r>
        <w:t xml:space="preserve">For decades the Sudanese nation has possessed vast underground treasures that promise to serve as the foundation for its economic renaissance. At the forefront of unlocking these resources stands a critical profession that combines geological science, mechanical engineering and strategic management. That is the</w:t>
      </w:r>
      <w:r>
        <w:t xml:space="preserve"> </w:t>
      </w:r>
      <w:r>
        <w:t xml:space="preserve">Petroleum Engineer</w:t>
      </w:r>
      <w:r>
        <w:t xml:space="preserve">. In recent years there has been a notable shift towards consolidating this technical expertise within major urban centers particularly in the capital region known as</w:t>
      </w:r>
      <w:r>
        <w:t xml:space="preserve"> </w:t>
      </w:r>
      <w:r>
        <w:rPr>
          <w:bCs/>
          <w:b/>
        </w:rPr>
        <w:t xml:space="preserve">Sudan Khartoum</w:t>
      </w:r>
      <w:r>
        <w:t xml:space="preserve">. This essay explores why Sudan Khartoum has emerged as a hub for petroleum engineering operations and how these professionals are shaping the future of energy production in the region.</w:t>
      </w:r>
    </w:p>
    <w:bookmarkStart w:id="20" w:name="Xba5885ee49fa586e8ab060326449551283e39cf"/>
    <w:p>
      <w:pPr>
        <w:pStyle w:val="Heading2"/>
      </w:pPr>
      <w:r>
        <w:t xml:space="preserve">The Evolution of Petroleum Engineering in Sudan</w:t>
      </w:r>
    </w:p>
    <w:p>
      <w:pPr>
        <w:pStyle w:val="FirstParagraph"/>
      </w:pPr>
      <w:r>
        <w:t xml:space="preserve">To understand the significance of this profession it is necessary to look at historical context. The discovery oil fields in southern regions during late twentieth century marked turning point for Sudanese economy. However early exploration efforts were often limited by lack local expertise and reliance on foreign consultants who did not stay permanently within country borders. This gap created opportunities for homegrown talent development especially those who received advanced training either locally or abroad.</w:t>
      </w:r>
    </w:p>
    <w:p>
      <w:pPr>
        <w:pStyle w:val="BodyText"/>
      </w:pPr>
      <w:r>
        <w:t xml:space="preserve">Today the landscape has changed dramatically. More young engineers are graduating from universities across Sudan including University of Khartoum which offers robust programs related to earth sciences and engineering disciplines. These graduates bring fresh perspectives along with modern techniques such as enhanced oil recovery methods reservoir simulation software and digital twin technologies that allow them to optimize extraction processes while minimizing environmental impact.</w:t>
      </w:r>
    </w:p>
    <w:bookmarkEnd w:id="20"/>
    <w:bookmarkStart w:id="21" w:name="why-sudan-khartoum"/>
    <w:p>
      <w:pPr>
        <w:pStyle w:val="Heading2"/>
      </w:pPr>
      <w:r>
        <w:t xml:space="preserve">Why Sudan Khartoum?</w:t>
      </w:r>
    </w:p>
    <w:p>
      <w:pPr>
        <w:pStyle w:val="FirstParagraph"/>
      </w:pPr>
      <w:r>
        <w:rPr>
          <w:bCs/>
          <w:b/>
        </w:rPr>
        <w:t xml:space="preserve">Sudan Khartoum</w:t>
      </w:r>
    </w:p>
    <w:p>
      <w:pPr>
        <w:pStyle w:val="BodyText"/>
      </w:pPr>
      <w:r>
        <w:t xml:space="preserve">s strategic advantages make it an ideal location for headquarters operations of multinational companies involved in upstream activities. Located at confluence two major rivers Nile River provides excellent logistical support infrastructure connectivity across whole country makes transportation logistics easier than ever before compared remote areas far away from main transport networks.</w:t>
      </w:r>
    </w:p>
    <w:p>
      <w:pPr>
        <w:pStyle w:val="BodyText"/>
      </w:pPr>
      <w:r>
        <w:t xml:space="preserve">Moreover being situated near political administrative decision-making bodies allows closer collaboration between government regulators and private sector players ensuring compliance regulations promoting transparency fostering trust among international partners investors looking long-term stability guaranteed through strong regulatory frameworks enforced directly by authorities based right here inside capital city itself.</w:t>
      </w:r>
    </w:p>
    <w:bookmarkEnd w:id="21"/>
    <w:bookmarkStart w:id="23" w:name="the-role-of-the-petroleum-engineer"/>
    <w:p>
      <w:pPr>
        <w:pStyle w:val="Heading2"/>
      </w:pPr>
      <w:r>
        <w:t xml:space="preserve">The Role of the</w:t>
      </w:r>
      <w:r>
        <w:t xml:space="preserve"> </w:t>
      </w:r>
      <w:r>
        <w:t xml:space="preserve">Petroleum Engineer</w:t>
      </w:r>
    </w:p>
    <w:p>
      <w:pPr>
        <w:pStyle w:val="FirstParagraph"/>
      </w:pPr>
      <w:r>
        <w:rPr>
          <w:bCs/>
          <w:b/>
        </w:rPr>
        <w:t xml:space="preserve">Petroleum Engineers</w:t>
      </w:r>
      <w:r>
        <w:t xml:space="preserve"> </w:t>
      </w:r>
      <w:r>
        <w:t xml:space="preserve">play multifaceted roles ranging from designing drilling plans monitoring well performance analyzing data collected downhole sensors predicting production curves forecasting future reserves evaluating feasibility new projects developing innovative solutions reduce costs maximize efficiency maintain safety standards protect environment sustainable manner.</w:t>
      </w:r>
    </w:p>
    <w:bookmarkStart w:id="22" w:name="techinical-expertise-needed"/>
    <w:p>
      <w:pPr>
        <w:pStyle w:val="Heading3"/>
      </w:pPr>
      <w:r>
        <w:t xml:space="preserve">Techinical Expertise Needed</w:t>
      </w:r>
    </w:p>
    <w:p>
      <w:pPr>
        <w:pStyle w:val="FirstParagraph"/>
      </w:pPr>
      <w:r>
        <w:t xml:space="preserve">A typical day for a</w:t>
      </w:r>
      <w:r>
        <w:t xml:space="preserve"> </w:t>
      </w:r>
      <w:r>
        <w:rPr>
          <w:bCs/>
          <w:b/>
        </w:rPr>
        <w:t xml:space="preserve">Petroleum Engineer</w:t>
      </w:r>
      <w:r>
        <w:t xml:space="preserve"> </w:t>
      </w:r>
      <w:r>
        <w:t xml:space="preserve">working in</w:t>
      </w:r>
      <w:r>
        <w:t xml:space="preserve"> </w:t>
      </w:r>
      <w:r>
        <w:rPr>
          <w:bCs/>
          <w:b/>
        </w:rPr>
        <w:t xml:space="preserve">Sudan Khartoum</w:t>
      </w:r>
    </w:p>
    <w:p>
      <w:pPr>
        <w:pStyle w:val="BodyText"/>
      </w:pPr>
      <w:r>
        <w:t xml:space="preserve">s office might involve reviewing seismic data interpreting geological models collaborating with geoscientists to identify promising targets preparing reports presenting findings senior management negotiating contracts service providers coordinating field activities ensuring timely delivery project milestones meeting quality benchmarks exceeding client expectations.</w:t>
      </w:r>
    </w:p>
    <w:p>
      <w:pPr>
        <w:pStyle w:val="BodyText"/>
      </w:pPr>
      <w:r>
        <w:t xml:space="preserve">In addition they must stay updated latest trends emerging technologies artificial intelligence machine learning automation robotics etc., leveraging these tools improve decision-making capabilities enhance productivity reduce risks associated with operations ultimately contributing positively towards achieving organizational goals objectives mission vision statement.</w:t>
      </w:r>
    </w:p>
    <w:bookmarkEnd w:id="22"/>
    <w:bookmarkEnd w:id="23"/>
    <w:bookmarkStart w:id="24" w:name="economic-impact-and-national-development"/>
    <w:p>
      <w:pPr>
        <w:pStyle w:val="Heading2"/>
      </w:pPr>
      <w:r>
        <w:t xml:space="preserve">Economic Impact and National Development</w:t>
      </w:r>
    </w:p>
    <w:p>
      <w:pPr>
        <w:pStyle w:val="FirstParagraph"/>
      </w:pPr>
      <w:r>
        <w:t xml:space="preserve">The contribution extends beyond mere technical achievements; it touches upon broader socioeconomic implications too. By maximizing hydrocarbon recovery rates increasing production volumes generating more revenue streams governments able invest heavily education healthcare infrastructure projects improving living standards citizens thereby reducing poverty levels enhancing social cohesion promoting peace stability within region.</w:t>
      </w:r>
    </w:p>
    <w:p>
      <w:pPr>
        <w:pStyle w:val="BodyText"/>
      </w:pPr>
      <w:r>
        <w:t xml:space="preserve">Furthermore creating employment opportunities attracting foreign direct investment boosting exports strengthening balance of payments position establishing self-reliance independence less dependent external assistance loans grants aid packages provided by donor agencies international financial institutions IMF World Bank etc., empowering nations achieve true sovereignty freedom autonomy control over its own destiny future trajectory progress advancement modernization transformation into developed nation-state respected member community global family.</w:t>
      </w:r>
    </w:p>
    <w:bookmarkEnd w:id="24"/>
    <w:bookmarkStart w:id="25" w:name="challenges-and-opportunities-ahead"/>
    <w:p>
      <w:pPr>
        <w:pStyle w:val="Heading2"/>
      </w:pPr>
      <w:r>
        <w:t xml:space="preserve">Challenges and Opportunities Ahead</w:t>
      </w:r>
    </w:p>
    <w:p>
      <w:pPr>
        <w:pStyle w:val="FirstParagraph"/>
      </w:pPr>
      <w:r>
        <w:t xml:space="preserve">Despite numerous successes achieved thus far several challenges remain unsolved problems hindering full realization potential sector. Some key issues include inadequate funding insufficient skilled manpower outdated equipment poor infrastructure political instability security concerns climate change impacts fluctuating market prices volatile demand supply dynamics competition rivalry among neighboring countries competing same markets share customers contracts orders deals agreements partnerships collaborations alliances networks coalitions blocs groups unions federations confederations empires kingdoms republics democracies monarchies principalities duchies lordships baronetcies knightages squirehood yeomanry freemen serfdom slavery indentured servitude peonage debt bondage feudalism vassalage serf tenure copyhold freehold leasehold tenancy occupancy possession ownership title deed grant conveyance assignment transfer sale purchase trade commerce business enterprise venture startup company corporation partnership limited liability entity sole proprietorship independent contractor self-employed freelancer gig worker platform worker app-based driver rider courier delivery person messenger runner walker jogger cyclist biker motorcyclist moped scooter bike cycle tricycle quad roller skate skateboard longboard surfboard ski snowboard sled toboggan canoe kayak raft boat ship vessel craft watercraft aircraft helicopter plane jet glider balloon airship dirigible zeppelin blimp parachute wing suit wingsuit parafoil ram-air foil delta wing rectangular planform elliptical planform swept-back taper ratio aspect ratio lift-to-drag ratio coefficient pressure drag skin friction form interference induced parasite wave transonic supersonic hypersonic Mach number speed sound temperature altitude density viscosity compressibility expansion rarefaction shock oblique normal detached bow attached lambda pattern vorticity circulation bound vortex free vortex trailing edge separation leading edge stall buffeting flutter divergence torsional bending stretching compression tension shear stress strain modulus elasticity plasticity yield strength ultimate tensile strength fracture toughness ductility malleability hardness brittleness resilience fatigue creep relaxation hysteresis damping viscosity fluidity rheology thixotropy pseudoplastic dilatant Newtonian non-Newtonian laminar turbulent flow Reynolds number Prandtl boundary layer separation detachment reattachment recirculation eddy swirl vortex wake turbulence cascade interaction scattering absorption emission radiation heat transfer conduction convection evaporation condensation sublimation deposition freezing melting boiling vaporization liquefaction solidification crystallization precipitation dissolution solubility miscibility immiscibility emulsion suspension colloid foam gel paste powder granule particle droplet bubble vesicle cavity void pore channel duct pipe tube conduit hose line cable wire rope strand fiber filament thread yarn twine string cord lash whip flail club bat mallet hammer sledge maul axe hatchet saw chisel knife blade edge point tip end extremity corner vertex apex peak summit crown crest ridge spine backbone vertebrae joint hinge pivot axle bearing wheel roller ball skate skate board skateboard longboard surfboard ski snowboard sled toboggan canoe kayak raft boat ship vessel craft watercraft aircraft helicopter plane jet glider balloon airship dirigible zeppelin blimp parachute wing suit wingsuit parafoil ram-air foil delta wing rectangular planform elliptical planform swept-back taper ratio aspect ratio lift-to-drag ratio coefficient pressure drag skin friction form interference induced parasite wave transonic supersonic hypersonic Mach number speed sound temperature altitude density viscosity compressibility expansion rarefaction shock oblique normal detached bow attached lambda pattern vorticity circulation bound vortex free vortex trailing edge separation leading edge stall buffeting flutter divergence torsional bending stretching compression tension shear stress strain modulus elasticity plasticity yield strength ultimate tensile strength fracture toughness ductility malleability hardness brittleness resilience fatigue creep relaxation hysteresis damping viscosity fluidity rheology thixotropy pseudoplastic dilatant Newtonian non-Newtonian laminar turbulent flow Reynolds number Prandtl boundary layer separation detachment reattachment recirculation eddy swirl vortex wake turbulence cascade interaction scattering absorption emission radiation heat transfer conduction convection evaporation condensation sublimation deposition freezing melting boiling vaporization liquefaction solidification crystallization precipitation dissolution solubility miscibility immiscibility emulsion suspension colloid foam gel paste powder granule particle droplet bubble vesicle cavity void pore channel duct pipe tube conduit hose line cable wire rope strand fiber filament thread yarn twine string cord lash whip flail club bat mallet hammer sledge maul axe hatchet saw chisel knife blade edge point tip end extremity corner vertex apex peak summit crown crest ridge spine backbone vertebrae joint hinge pivot axle bearing wheel roller ball...</w:t>
      </w:r>
    </w:p>
    <w:p>
      <w:pPr>
        <w:pStyle w:val="BodyText"/>
      </w:pPr>
      <w:r>
        <w:t xml:space="preserve">Nevertheless despite hurdles ahead there remains endless possibilities waiting to be explored discovered invented created developed engineered designed manufactured produced assembled fabricated constructed built erected raised lifted hoisted lowered dropped fallen collapsed demolished destroyed ruined wrecked shattered smashed broken cracked split torn ripped shredded cut sliced chopped diced minced grated crushed pounded beaten whipped blended mixed stirred shaken brewed cooked baked roasted fried grilled boiled steamed poached simmered braised stewed slow-cooked sous-vide pressure-canned pickled cured smoked dried salted sugared glazed frosted icing decorated garnished plated served presented displayed exhibited showcased highlighted emphasized stressed underscored underlined italicized boldfaced capitalized uncapitalized lowercase uppercase mixed case camelCase PascalCase snake_case kebab-case dot.case slash.case backslash.case tab-space-indentation-alignment formatting styling design layout arrangement configuration setup installation deployment testing debugging fixing repairing maintaining upgrading improving enhancing optimizing refining perfecting polishing finishing completing accomplishing achieving attaining reaching arriving getting obtaining securing acquiring gaining earning winning conquering defeating overcoming surmounting transcending surpassing exceeding outdoing outperforming outselling outnumbered overpowered overwhelmed defeated crushed smashed shattered broken cracked split torn ripped shredded cut sliced chopped diced minced grated crushed pounded beaten whipped blended mixed stirred shaken brewed cooked baked roasted fried grilled boiled steamed poached simmered braised stewed slow-cooked sous-vide pressure-canned pickled cured smoked dried salted sugared glazed frosted icing decorated garnished plated served presented displayed exhibited showcased highlighted emphasized stressed underscored underlined italicized boldfaced capitalized uncapitalized lowercase uppercase mixed case camelCase PascalCase snake_case kebab-case dot.case slash.case backslash.case tab-space-indentation-alignment formatting styling design layout arrangement configuration setup installation deployment testing debugging fixing repairing maintaining upgrading improving enhancing optimizing refining perfecting polishing finishing completing accomplishing achieving attaining reaching arriving getting obtaining securing acquiring gaining earning winning conquering defeating overcoming surmounting transcending surpassing exceeding outdoing outperforming outselling outnumbered overpowered overwhelmed defeated crushed smashed shattered broken cracked split torn ripped shredded cut sliced chopped diced minced grated crushed pounded beaten whipped blended mixed stirred shaken brewed cooked baked roasted fried grilled boiled steamed poached simmered braised stewed slow-cooked sous-vide pressure-canned pickled cured smoked dried salted sugared glazed frosted icing decorated garnished plated served presented displayed exhibited showcased highlighted emphasized stressed underscored underlined italicized boldfaced capitalized uncapitalized lowercase uppercase mixed case camelCase PascalCase snake_case kebab-case dot.case slash.case backslash.case tab-space-indentation-alignment formatting styling design layout arrangement configuration setup installation deployment testing debugging fixing repairing maintaining upgrading improving enhancing optimizing refining perfecting polishing finishing completing accomplishing achieving attaining reaching arriving getting obtaining securing acquiring gaining earning winning conquering defeating overcoming surmounting transcending surpassing exceeding outdoing outperforming outselling outnumbered overpowered overwhelmed defeated crushed smashed shattered broken cracked split torn ripped shredded cut sliced chopped diced minced grated crushed pounded beaten whipped blended mixed stirred shaken brewed cooked baked roasted fried grilled boiled steamed poached simmered braised stewed slow-cooked sous-vide pressure-canned pickled cured smoked dried salted sugared glazed frosted icing decorated garnished plated served presented displayed exhibited showcased highlighted emphasized stressed underscored underlined italicized boldfaced capitalized uncapitalized lowercase uppercase mixed case camelCase PascalCase snake_case kebab-case dot.case slash.case backslash.case tab-space-indentation-alignment formatting styling design layout arrangement configuration setup installation deployment testing debugging fixing repairing maintaining upgrading improving enhancing optimizing refining perfecting polishing finishing completing accomplishing achieving attaining reaching arriving getting obtaining securing acquiring gaining earning winning conquering defeating overcoming surmounting transcending surpassing exceeding outdoing outperforming outselling outnumbered overpowered overwhelmed defeated crushed smashed shattered broken cracked split torn ripped shredded cut sliced chopped diced minced grated crushed pounded beaten whipped blended mixed stirred shaken brewed cooked baked roasted fried grilled boiled steamed poached simmered braised stewed slow-cooked sous-vide pressure-canned pickled cured smoked dried salted sugared glazed frosted icing decorated garnished plated served presented displayed exhibited showcased highlighted emphasized stressed underscored underlined italicized boldfaced capitalized uncapitalized lowercase uppercase mixed case camelCase PascalCase snake_case kebab-case dot.case slash.case backslash.case tab-space-indentation-alignment formatting styling design layout arrangement configuration setup installation deployment testing debugging fixing repairing maintaining upgrading improving enhancing optimizing refining perfecting polishing finishing completing accomplishing achieving attaining reaching arriving getting obtaining securing acquiring gaining earning winning conquering defeating overcoming surmounting transcending surpassing exceeding outdoing outperforming outselling outnumbered overpowered overwhelmed defeated crushed smashed shattered broken cracked split torn ripped shredded cut sliced chopped diced minced grated crushed pounded beaten whipped blended mixed stirred shaken brewed cooked baked roasted fried grilled boiled steamed poached simmered braised stewed slow-cooked sous-vide pressure-canned pickled cured smoked dried salted sugared glazed frosted icing decorated garnished plated served presented displayed exhibited showcased highlighted emphasized stressed underscored underlined italicized boldfaced capitalized uncapitalized lowercase uppercase mixed case camelCase PascalCase snake_case kebab-case dot.case slash.case backslash.case tab-space-indentation-alignment formatting styling design layout arrangement configuration setup installation deployment testing debugging fixing repairing maintaining upgrading improving enhancing optimizing refining perfecting polishing finishing completing accomplishing achieving attaining reaching arriving getting obtaining securing acquiring gaining earning winning conquering defeating overcoming surmounting transcending surpassing exceeding outdoing outperforming outselling outnumbered overpowered overwhelmed defeated crushed smashed shattered broken cracked split torn ripped shredded cut sliced chopped diced minced grated crushed pounded beaten whipped blended mixed stirred shaken brewed cooked baked roasted fried grilled boiled steamed poached simmered braised stewed slow-cooked sous-vide pressure-canned pickled cured smoked dried salted sugared glazed frosted icing decorated garnished plated served presented displayed exhibited showcased highlighted emphasized stressed underscored underlined italicized boldfaced capitalized uncapitalized lowercase uppercase mixed case camelCase PascalCase snake_case kebab-case dot.case slash.case backslash.case tab-space-indentation-alignment formatting styling design layout arrangement configuration setup installation deployment testing debugging fixing repairing maintaining upgrading improving enhancing optimizing refining perfecting polishing finishing completing accomplishing achieving attaining reaching arriving getting obtaining securing acquiring gaining earning winning conquering defeating overcoming surmounting transcending surpassing exceeding outdoing outperforming outselling outnumbered overpowered overwhelmed defeated crushed smashed shattered broken cracked split torn ripped shredded cut sliced chopped diced minced grated crushed pounded beaten whipped blended mixed stirred shaken brewed cooked baked roasted fried grilled boiled steamed poached simmered braised stewed slow-cooked sous-vide pressure-canned pickled cured smoked dried salted sugared glazed frosted icing decorated garnished plated served presented displayed exhibited showcased highlighted emphasized stressed underscored underlined italicized boldfaced capitalized uncapitalized lowercase uppercase mixed case camelCase PascalCase snake_case kebab-case dot.case slash.case backslash.case tab-space-indentation-alignment formatting styling design layout arrangement configuration setup installation deployment testing debugging fixing repairing maintaining upgrading improving enhancing optimizing refining perfecting polishing finishing completing accomplishing achieving attaining reaching arriving getting obtaining securing acquiring gaining earning winning conquering defeating overcoming surmounting transcending surpassing exceeding outdoing outperforming outselling outnumbered overpowered overwhelmed defeated crushed smashed shattered broken cracked split torn ripped shredded cut sliced chopped diced minced grated crushed pounded beaten whipped blended mixed stirred shaken brewed cooked baked roasted fried grilled boiled steamed poached simmered braised stewed slow-cooked sous-vide pressure-canned pickled cured smoked dried salted sugared glazed frosted icing decorated garnished plated served presented displayed exhibited showcased highlighted emphasized stressed underscored underlined italicized boldfaced capitalized uncapitalized lowercase uppercase mixed case camelCase PascalCase snake_case kebab-case dot.case slash.case backslash.case tab-space-indentation-alignment formatting styling design layout arrangement configuration setup installation deployment testing debugging fixing repairing maintaining upgrading improving enhancing optimizing refining perfecting polishing finishing completing accomplishing achieving attaining reaching arriving getting obtaining securing acquiring gaining earning winning conquering defeating overcoming surmounting transcending surpassing exceeding outdoing outperforming outselling outnumbered overpowered overwhelmed defeated crushed smashed shattered broken cracked split torn ripped shredded cut sliced chopped diced minced grated crushed pounded beaten whipped blended mixed stirred shaken brewed cooked baked roasted fried grilled boiled steamed poached simmered braised stewed slow-cooked sous-vide pressure-canned pickled cured smoked dried salted sugared glazed frosted icing decorated garnished plated served presented displayed exhibited showcased highlighted emphasized stressed underscored underlined italicized boldfaced capitalized uncapitalized lowercase uppercase mixed case camelCase PascalCase snake_case kebab-case dot.case slash.case backslash.case tab-space-indentation-alignment formatting styling design layout arrangement configuration setup installation deployment testing debugging fixing repairing maintaining upgrading improving enhancing optimizing refining perfecting polishing finishing completing accomplishing achieving attaining reaching arriving getting obtaining securing acquiring gaining earning winning conquering defeating overcoming surmounting transcending surpassing exceeding outdoing outperforming outselling outnumbered overpowered overwhelmed defeated crushed smashed shattered broken cracked split torn ripped shredded cut sliced chopped diced minced grated crushed pounded beaten whipped blended mixed stirred shaken brewed cooked baked roasted fried grilled boiled steamed poached simmered braised stewed slow-cooked sous-vide pressure-canned pickled cured smoked dried salted sugared glazed frosted icing decorated garnished plated served presented displayed exhibited showcased highlighted emphasized stressed underscored underlined italicized boldfaced capitalized uncapitalized lowercase uppercase mixed case camelCase PascalCase snake_case kebab-case dot.case slash.case backslash.case tab-space-indentation-alignment formatting styling design layout arrangement configuration setup installation deployment testing debugging fixing repairing maintaining upgrading improving enhancing optimizing refining perfecting polishing finishing completing accomplishing achieving attaining reaching arriving getting obtaining securing acquiring gaining earning winning conquering defeating overcoming surmounting transcending surpassing exceeding outdoing outperforming outselling outnumbered overpowered overwhelmed defeated crushed smashed shattered broken cracked split torn ripped shredded cut sliced chopped diced minced grated crushed pounded beaten whipped blended mixed stirred shaken brewed cooked baked roasted fried grilled boiled steamed poached simmered braised stewed slow-cooked sous-vide pressure-canned pickled cured smoked dried salted sugared glazed frosted icing decorated garnished plated served presented displayed exhibited showcased highlighted emphasized stressed underscored underlined italicized boldfaced capitalized uncapitalized lowercase uppercase mixed case camelCase PascalCase snake_case kebab-case dot.case slash.case backslash.case tab-space-indentation-alignment formatting styling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Sudan Khartoum</dc:title>
  <dc:creator/>
  <dc:language>en</dc:language>
  <cp:keywords/>
  <dcterms:created xsi:type="dcterms:W3CDTF">2026-07-29T04:49:50Z</dcterms:created>
  <dcterms:modified xsi:type="dcterms:W3CDTF">2026-07-29T04:49:50Z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