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3d73d9909f76081323125edeaeb9c522d608dfa"/>
    <w:p>
      <w:pPr>
        <w:pStyle w:val="Heading1"/>
      </w:pPr>
      <w:r>
        <w:t xml:space="preserve">The Strategic Imperative of the Petroleum Engineer in United Arab Emirates Abu Dhabi</w:t>
      </w:r>
    </w:p>
    <w:p>
      <w:pPr>
        <w:pStyle w:val="FirstParagraph"/>
      </w:pPr>
      <w:r>
        <w:t xml:space="preserve">The global energy landscape is undergoing a profound transformation, yet fossil fuels remain the backbone of industrial economies worldwide. Within this complex ecosystem, the role of the</w:t>
      </w:r>
      <w:r>
        <w:t xml:space="preserve"> </w:t>
      </w:r>
      <w:r>
        <w:rPr>
          <w:bCs/>
          <w:b/>
        </w:rPr>
        <w:t xml:space="preserve">Petroleum Engineer</w:t>
      </w:r>
      <w:r>
        <w:t xml:space="preserve"> </w:t>
      </w:r>
      <w:r>
        <w:t xml:space="preserve">stands as a critical pillar, bridging geological discovery with commercial viability. Nowhere is this intersection more vital than in</w:t>
      </w:r>
      <w:r>
        <w:t xml:space="preserve"> </w:t>
      </w:r>
      <w:r>
        <w:rPr>
          <w:bCs/>
          <w:b/>
        </w:rPr>
        <w:t xml:space="preserve">United Arab Emirates Abu Dhabi</w:t>
      </w:r>
      <w:r>
        <w:t xml:space="preserve">, a region that has not only leveraged its hydrocarbon wealth to build a modern metropolis but is also strategically positioning itself for the future of energy. This essay explores the multifaceted responsibilities, technical challenges, and strategic importance of petroleum engineers operating within the unique context of</w:t>
      </w:r>
      <w:r>
        <w:t xml:space="preserve"> </w:t>
      </w:r>
      <w:r>
        <w:rPr>
          <w:bCs/>
          <w:b/>
        </w:rPr>
        <w:t xml:space="preserve">United Arab Emirates Abu Dhabi</w:t>
      </w:r>
      <w:r>
        <w:t xml:space="preserve">.</w:t>
      </w:r>
    </w:p>
    <w:bookmarkStart w:id="20" w:name="the-foundation-of-national-prosperity"/>
    <w:p>
      <w:pPr>
        <w:pStyle w:val="Heading2"/>
      </w:pPr>
      <w:r>
        <w:t xml:space="preserve">The Foundation of National Prosperity</w:t>
      </w:r>
    </w:p>
    <w:p>
      <w:pPr>
        <w:pStyle w:val="FirstParagraph"/>
      </w:pPr>
      <w:r>
        <w:t xml:space="preserve">To understand the significance of the profession, one must first appreciate the economic architecture of the host region. The economy of Abu Dhabi is deeply intertwined with its oil and gas reserves. These resources have funded infrastructure, education, healthcare, and diversification efforts across the emirate. Consequently, a</w:t>
      </w:r>
      <w:r>
        <w:t xml:space="preserve"> </w:t>
      </w:r>
      <w:r>
        <w:rPr>
          <w:bCs/>
          <w:b/>
        </w:rPr>
        <w:t xml:space="preserve">Petroleum Engineer</w:t>
      </w:r>
      <w:r>
        <w:t xml:space="preserve"> </w:t>
      </w:r>
      <w:r>
        <w:t xml:space="preserve">in this jurisdiction is not merely an employee of an energy company; they are a steward of national wealth. Their work directly impacts the Gross Domestic Product (GDP) and ensures the financial stability that allows</w:t>
      </w:r>
      <w:r>
        <w:t xml:space="preserve"> </w:t>
      </w:r>
      <w:r>
        <w:rPr>
          <w:bCs/>
          <w:b/>
        </w:rPr>
        <w:t xml:space="preserve">United Arab Emirates Abu Dhabi</w:t>
      </w:r>
      <w:r>
        <w:t xml:space="preserve"> </w:t>
      </w:r>
      <w:r>
        <w:t xml:space="preserve">to pursue ambitious visions such as the Abu Dhabi Economic Vision 2030.</w:t>
      </w:r>
    </w:p>
    <w:bookmarkEnd w:id="20"/>
    <w:bookmarkStart w:id="21" w:name="X092d197893cea387c99a3866d19a009047e75a7"/>
    <w:p>
      <w:pPr>
        <w:pStyle w:val="Heading2"/>
      </w:pPr>
      <w:r>
        <w:t xml:space="preserve">Technical Expertise and Reservoir Management</w:t>
      </w:r>
    </w:p>
    <w:p>
      <w:pPr>
        <w:pStyle w:val="FirstParagraph"/>
      </w:pPr>
      <w:r>
        <w:t xml:space="preserve">The technical demands placed on a</w:t>
      </w:r>
      <w:r>
        <w:t xml:space="preserve"> </w:t>
      </w:r>
      <w:r>
        <w:rPr>
          <w:bCs/>
          <w:b/>
        </w:rPr>
        <w:t xml:space="preserve">Petroleum Engineer</w:t>
      </w:r>
      <w:r>
        <w:t xml:space="preserve"> </w:t>
      </w:r>
      <w:r>
        <w:t xml:space="preserve">in this region are exceptionally high. The geological formations in Abu Dhabi are diverse, ranging from shallow carbonate reservoirs to deep offshore fields. Engineers must employ sophisticated modeling techniques to estimate reserves and design optimal extraction strategies. This involves calculating recovery factors, managing pressure depletion, and ensuring that the maximum amount of hydrocarbons is extracted while minimizing environmental impact.</w:t>
      </w:r>
    </w:p>
    <w:p>
      <w:pPr>
        <w:pStyle w:val="BodyText"/>
      </w:pPr>
      <w:r>
        <w:t xml:space="preserve">In</w:t>
      </w:r>
      <w:r>
        <w:t xml:space="preserve"> </w:t>
      </w:r>
      <w:r>
        <w:rPr>
          <w:bCs/>
          <w:b/>
        </w:rPr>
        <w:t xml:space="preserve">United Arab Emirates Abu Dhabi</w:t>
      </w:r>
      <w:r>
        <w:t xml:space="preserve">, the focus has shifted significantly toward Enhanced Oil Recovery (EOR) techniques. As mature fields face declining natural pressure, petroleum engineers utilize methods such as water injection, gas injection, and thermal recovery to maintain production levels. This requires a deep understanding of fluid dynamics and rock mechanics. The ability to innovate in these areas is crucial for extending the life of existing assets, thereby securing long-term energy security for the nation.</w:t>
      </w:r>
    </w:p>
    <w:bookmarkEnd w:id="21"/>
    <w:bookmarkStart w:id="22" w:name="navigating-energy-transition"/>
    <w:p>
      <w:pPr>
        <w:pStyle w:val="Heading2"/>
      </w:pPr>
      <w:r>
        <w:t xml:space="preserve">Navigating Energy Transition</w:t>
      </w:r>
    </w:p>
    <w:p>
      <w:pPr>
        <w:pStyle w:val="FirstParagraph"/>
      </w:pPr>
      <w:r>
        <w:t xml:space="preserve">The narrative of oil engineering is no longer solely about extraction; it is increasingly about sustainability and transition. The world’s shift toward renewable energy presents both a challenge and an opportunity for professionals in this field. In</w:t>
      </w:r>
      <w:r>
        <w:t xml:space="preserve"> </w:t>
      </w:r>
      <w:r>
        <w:rPr>
          <w:bCs/>
          <w:b/>
        </w:rPr>
        <w:t xml:space="preserve">United Arab Emirates Abu Dhabi</w:t>
      </w:r>
      <w:r>
        <w:t xml:space="preserve">, petroleum engineers are at the forefront of integrating low-carbon technologies into traditional operations. This includes carbon capture, utilization, and storage (CCUS) projects, which aim to mitigate greenhouse gas emissions associated with oil production.</w:t>
      </w:r>
    </w:p>
    <w:p>
      <w:pPr>
        <w:pStyle w:val="BodyText"/>
      </w:pPr>
      <w:r>
        <w:t xml:space="preserve">A modern</w:t>
      </w:r>
      <w:r>
        <w:t xml:space="preserve"> </w:t>
      </w:r>
      <w:r>
        <w:rPr>
          <w:bCs/>
          <w:b/>
        </w:rPr>
        <w:t xml:space="preserve">Petroleum Engineer</w:t>
      </w:r>
      <w:r>
        <w:t xml:space="preserve"> </w:t>
      </w:r>
      <w:r>
        <w:t xml:space="preserve">must be adaptable. They are increasingly involved in hybrid energy solutions, where hydrocarbon resources support the development of renewable infrastructure. For instance, natural gas from Abu Dhabi’s fields is often used as a bridge fuel to power desalination plants and provide baseload electricity that complements solar and wind initiatives. Thus, the engineer’s role evolves from pure extraction to holistic resource management that aligns with global climate goals while supporting local economic needs.</w:t>
      </w:r>
    </w:p>
    <w:bookmarkEnd w:id="22"/>
    <w:bookmarkStart w:id="23" w:name="X2b341606485b45c6c94e3ebf1be98c766d3c9be"/>
    <w:p>
      <w:pPr>
        <w:pStyle w:val="Heading2"/>
      </w:pPr>
      <w:r>
        <w:t xml:space="preserve">Safety, Environmental Stewardship, and Innovation</w:t>
      </w:r>
    </w:p>
    <w:p>
      <w:pPr>
        <w:pStyle w:val="FirstParagraph"/>
      </w:pPr>
      <w:r>
        <w:t xml:space="preserve">Safety and environmental protection are paramount in the oil and gas industry. In</w:t>
      </w:r>
      <w:r>
        <w:t xml:space="preserve"> </w:t>
      </w:r>
      <w:r>
        <w:rPr>
          <w:bCs/>
          <w:b/>
        </w:rPr>
        <w:t xml:space="preserve">United Arab Emirates Abu Dhabi</w:t>
      </w:r>
      <w:r>
        <w:t xml:space="preserve">, strict regulatory frameworks govern offshore and onshore operations. Petroleum engineers are responsible for designing systems that prevent spills, explosions, and other hazardous incidents. This involves rigorous risk assessment, integrity management of pipelines and wells, and the implementation of emergency response protocols.</w:t>
      </w:r>
    </w:p>
    <w:p>
      <w:pPr>
        <w:pStyle w:val="BodyText"/>
      </w:pPr>
      <w:r>
        <w:t xml:space="preserve">Moreover, there is a growing emphasis on reducing the carbon footprint of extraction processes. Engineers in Abu Dhabi are tasked with optimizing energy efficiency within drilling rigs and processing facilities. They must navigate complex environmental regulations while maintaining productivity. This requires a commitment to continuous learning and innovation, as new technologies such as digital twins, artificial intelligence for predictive maintenance, and automated drilling systems become standard tools in the engineer’s arsenal.</w:t>
      </w:r>
    </w:p>
    <w:bookmarkEnd w:id="23"/>
    <w:bookmarkStart w:id="24" w:name="Xeba3c580ef003dc1910c0c462be0afff0d07dbb"/>
    <w:p>
      <w:pPr>
        <w:pStyle w:val="Heading2"/>
      </w:pPr>
      <w:r>
        <w:t xml:space="preserve">Cultural Integration and Local Empowerment</w:t>
      </w:r>
    </w:p>
    <w:p>
      <w:pPr>
        <w:pStyle w:val="FirstParagraph"/>
      </w:pPr>
      <w:r>
        <w:t xml:space="preserve">Beyond technical skills, the role of a petroleum engineer in Abu Dhabi involves significant cultural and social dimensions. The emirate has placed a strong emphasis on Emiratisation—the process of integrating national citizens into the private sector workforce. As such, there is a concerted effort to train and empower local talent to take on leadership roles within engineering firms. A</w:t>
      </w:r>
      <w:r>
        <w:t xml:space="preserve"> </w:t>
      </w:r>
      <w:r>
        <w:rPr>
          <w:bCs/>
          <w:b/>
        </w:rPr>
        <w:t xml:space="preserve">Petroleum Engineer</w:t>
      </w:r>
      <w:r>
        <w:t xml:space="preserve"> </w:t>
      </w:r>
      <w:r>
        <w:t xml:space="preserve">working in this environment often serves as a mentor and knowledge transfer agent, ensuring that expertise remains within the country.</w:t>
      </w:r>
    </w:p>
    <w:p>
      <w:pPr>
        <w:pStyle w:val="BodyText"/>
      </w:pPr>
      <w:r>
        <w:t xml:space="preserve">This dynamic creates a unique professional culture where international best practices meet local values and traditions. Collaboration between multinational oil companies and national entities like Abu Dhabi National Oil Company (ADNOC) fosters an environment of shared learning. Engineers must possess not only technical acumen but also strong communication skills to bridge gaps between diverse teams and stakeholders.</w:t>
      </w:r>
    </w:p>
    <w:bookmarkEnd w:id="24"/>
    <w:bookmarkStart w:id="25" w:name="conclusion"/>
    <w:p>
      <w:pPr>
        <w:pStyle w:val="Heading2"/>
      </w:pPr>
      <w:r>
        <w:t xml:space="preserve">Conclusion</w:t>
      </w:r>
    </w:p>
    <w:p>
      <w:pPr>
        <w:pStyle w:val="FirstParagraph"/>
      </w:pPr>
      <w:r>
        <w:t xml:space="preserve">In conclusion, the position of a petroleum engineer in</w:t>
      </w:r>
      <w:r>
        <w:t xml:space="preserve"> </w:t>
      </w:r>
      <w:r>
        <w:rPr>
          <w:bCs/>
          <w:b/>
        </w:rPr>
        <w:t xml:space="preserve">United Arab Emirates Abu Dhabi</w:t>
      </w:r>
      <w:r>
        <w:t xml:space="preserve"> </w:t>
      </w:r>
      <w:r>
        <w:t xml:space="preserve">is one of immense responsibility and opportunity. It requires a blend of rigorous scientific knowledge, strategic foresight, and ethical stewardship. As the global energy mix evolves, these professionals are essential in balancing current economic demands with future sustainability goals. They are the architects of efficiency, safety, and innovation in one of the world’s most critical energy hubs.</w:t>
      </w:r>
    </w:p>
    <w:p>
      <w:pPr>
        <w:pStyle w:val="BodyText"/>
      </w:pPr>
      <w:r>
        <w:t xml:space="preserve">The continued success of Abu Dhabi’s economy relies heavily on the expertise brought by petroleum engineers who can navigate technical complexities while adhering to environmental standards. Whether through enhancing recovery rates in mature fields or pioneering new carbon management technologies, their contributions are foundational to the nation’s progress. As</w:t>
      </w:r>
      <w:r>
        <w:t xml:space="preserve"> </w:t>
      </w:r>
      <w:r>
        <w:rPr>
          <w:bCs/>
          <w:b/>
        </w:rPr>
        <w:t xml:space="preserve">United Arab Emirates Abu Dhabi</w:t>
      </w:r>
      <w:r>
        <w:t xml:space="preserve"> </w:t>
      </w:r>
      <w:r>
        <w:t xml:space="preserve">continues to lead in energy diversification and economic resilience, the role of the petroleum engineer will remain central, driving both national prosperity and global energy security.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United Arab Emirates Abu Dhabi</dc:title>
  <dc:creator/>
  <dc:language>en</dc:language>
  <cp:keywords/>
  <dcterms:created xsi:type="dcterms:W3CDTF">2026-07-29T17:00:28Z</dcterms:created>
  <dcterms:modified xsi:type="dcterms:W3CDTF">2026-07-29T17:00:28Z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