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pillar-of-public-health-in-lombardy"/>
    <w:p>
      <w:pPr>
        <w:pStyle w:val="Heading1"/>
      </w:pPr>
      <w:r>
        <w:t xml:space="preserve">The Pillar of Public Health in Lombardy</w:t>
      </w:r>
    </w:p>
    <w:p>
      <w:pPr>
        <w:pStyle w:val="FirstParagraph"/>
      </w:pPr>
      <w:r>
        <w:t xml:space="preserve">The Evolving Role of the Pharmacist in the Urban Landscape of Italy Milan</w:t>
      </w:r>
    </w:p>
    <w:p>
      <w:pPr>
        <w:pStyle w:val="BodyText"/>
      </w:pPr>
      <w:r>
        <w:t xml:space="preserve">In the bustling, fashion-forward heart of Northern Italy, where history intersects with modern innovation, the cityscape is defined not only by its iconic Duomo and vibrant business district but also by a dense network of healthcare accessibility. Among these critical services, none are as ubiquitous or as culturally significant as the</w:t>
      </w:r>
      <w:r>
        <w:t xml:space="preserve"> </w:t>
      </w:r>
      <w:r>
        <w:rPr>
          <w:bCs/>
          <w:b/>
        </w:rPr>
        <w:t xml:space="preserve">Pharmacist</w:t>
      </w:r>
      <w:r>
        <w:t xml:space="preserve">. In</w:t>
      </w:r>
      <w:r>
        <w:t xml:space="preserve"> </w:t>
      </w:r>
      <w:r>
        <w:rPr>
          <w:bCs/>
          <w:b/>
        </w:rPr>
        <w:t xml:space="preserve">Italy Milan</w:t>
      </w:r>
      <w:r>
        <w:t xml:space="preserve">, the pharmacist has transcended their traditional role as mere dispensers of medication to become indispensable guardians of public health, community wellness advisors, and essential partners within the broader healthcare ecosystem. This essay explores the multifaceted duties, cultural significance, and future trajectory of pharmacy practice in one of Europe’s most dynamic metropolitan areas.</w:t>
      </w:r>
    </w:p>
    <w:bookmarkStart w:id="20" w:name="X23d577454be30ffee1fb50712feef121a8a6cbc"/>
    <w:p>
      <w:pPr>
        <w:pStyle w:val="Heading2"/>
      </w:pPr>
      <w:r>
        <w:t xml:space="preserve">The Cultural Fabric: The "Farmacia" as a Community Hub</w:t>
      </w:r>
    </w:p>
    <w:p>
      <w:pPr>
        <w:pStyle w:val="FirstParagraph"/>
      </w:pPr>
      <w:r>
        <w:t xml:space="preserve">To understand the pharmacist in</w:t>
      </w:r>
      <w:r>
        <w:t xml:space="preserve"> </w:t>
      </w:r>
      <w:r>
        <w:rPr>
          <w:bCs/>
          <w:b/>
        </w:rPr>
        <w:t xml:space="preserve">Italy Milan</w:t>
      </w:r>
      <w:r>
        <w:t xml:space="preserve">, one must first understand the cultural role of the *farmacia*. Unlike in some Anglo-Saxon countries where pharmacy is often viewed through a strictly commercial lens, in Italian culture, particularly within the affluent and fast-paced environment of Milan, the pharmacy serves as a neighborhood anchor. For residents ranging from long-time locals (*milanesi*) to international expatriates and business professionals, the local pharmacist is frequently the first point of contact for health concerns.</w:t>
      </w:r>
    </w:p>
    <w:p>
      <w:pPr>
        <w:pStyle w:val="BodyText"/>
      </w:pPr>
      <w:r>
        <w:t xml:space="preserve">The layout of pharmacies in Milan reflects this accessibility. They are scattered throughout residential zones, business hubs like Porta Nuova, and historic centers. The green cross sign (*insegna verde*) is a beacon of trust. In a city known for its pace and pressure, the pharmacist often acts as an empathetic listener, providing not just pharmaceutical solutions but also reassurance during moments of minor illness or anxiety. This human element is crucial; it bridges the gap between digital health apps and high-tech medical institutions.</w:t>
      </w:r>
    </w:p>
    <w:bookmarkEnd w:id="20"/>
    <w:bookmarkStart w:id="21" w:name="X8a3a6c17e1916f214139786f53f668c2da9d02e"/>
    <w:p>
      <w:pPr>
        <w:pStyle w:val="Heading2"/>
      </w:pPr>
      <w:r>
        <w:t xml:space="preserve">Regulatory Framework and Professional Rigor</w:t>
      </w:r>
    </w:p>
    <w:p>
      <w:pPr>
        <w:pStyle w:val="FirstParagraph"/>
      </w:pPr>
      <w:r>
        <w:t xml:space="preserve">The profession of the pharmacist in Italy is strictly regulated, ensuring a high standard of care that matches the expectations of Milan’s sophisticated population. To become a qualified</w:t>
      </w:r>
      <w:r>
        <w:t xml:space="preserve"> </w:t>
      </w:r>
      <w:r>
        <w:rPr>
          <w:bCs/>
          <w:b/>
        </w:rPr>
        <w:t xml:space="preserve">Pharmacist</w:t>
      </w:r>
      <w:r>
        <w:t xml:space="preserve">, one must complete a rigorous university degree followed by a state examination. In Milan, institutions such as the University of Milano-Bicocca and the Catholic University del Sacro Cuore provide advanced education in pharmacology, clinical pharmacy, and health economics.</w:t>
      </w:r>
    </w:p>
    <w:p>
      <w:pPr>
        <w:pStyle w:val="BodyText"/>
      </w:pPr>
      <w:r>
        <w:t xml:space="preserve">This educational rigor is vital in</w:t>
      </w:r>
      <w:r>
        <w:t xml:space="preserve"> </w:t>
      </w:r>
      <w:r>
        <w:rPr>
          <w:bCs/>
          <w:b/>
        </w:rPr>
        <w:t xml:space="preserve">Italy Milan</w:t>
      </w:r>
      <w:r>
        <w:t xml:space="preserve">, where patients are increasingly educated about their health. The pharmacist must navigate complex regulations regarding prescription drugs (*farmaci da banco* versus *ricetta medica*), controlled substances, and compounding medications. They serve as the final checkpoint for safety, verifying interactions between new prescriptions and existing treatments, thereby preventing adverse drug reactions—a critical function in a city with an aging population alongside a young workforce.</w:t>
      </w:r>
    </w:p>
    <w:bookmarkEnd w:id="21"/>
    <w:bookmarkStart w:id="22" w:name="Xd3a62d934f945eb61ab9014e6e667af6d5624bc"/>
    <w:p>
      <w:pPr>
        <w:pStyle w:val="Heading2"/>
      </w:pPr>
      <w:r>
        <w:t xml:space="preserve">Beyond Dispensing: Clinical Services and Preventive Care</w:t>
      </w:r>
    </w:p>
    <w:p>
      <w:pPr>
        <w:pStyle w:val="FirstParagraph"/>
      </w:pPr>
      <w:r>
        <w:t xml:space="preserve">In recent years, the role of the pharmacist has expanded significantly due to legislative reforms aimed at relieving pressure on hospitals and general practitioners. In Milan, pharmacists are now authorized to perform a wide array of clinical services. These include administering vaccinations against influenza and other preventable diseases, conducting basic screening tests for cholesterol and blood glucose levels, and managing minor ailments such as allergies or skin conditions through non-prescription therapies.</w:t>
      </w:r>
    </w:p>
    <w:p>
      <w:pPr>
        <w:pStyle w:val="BodyText"/>
      </w:pPr>
      <w:r>
        <w:t xml:space="preserve">This shift is particularly relevant in</w:t>
      </w:r>
      <w:r>
        <w:t xml:space="preserve"> </w:t>
      </w:r>
      <w:r>
        <w:rPr>
          <w:bCs/>
          <w:b/>
        </w:rPr>
        <w:t xml:space="preserve">Italy Milan</w:t>
      </w:r>
      <w:r>
        <w:t xml:space="preserve">, where the healthcare system (*Servizio Sanitario Nazionale*) faces high demand. By empowering pharmacists to handle minor health issues, the city ensures that emergency rooms are reserved for critical cases. Furthermore, pharmacists play a pivotal role in chronic disease management. For patients with diabetes or hypertension who reside in Milan’s dense urban environment, regular consultations with their neighborhood pharmacist provide continuity of care that complements periodic visits to specialists.</w:t>
      </w:r>
    </w:p>
    <w:bookmarkEnd w:id="22"/>
    <w:bookmarkStart w:id="23" w:name="the-intersection-of-beauty-and-wellness"/>
    <w:p>
      <w:pPr>
        <w:pStyle w:val="Heading2"/>
      </w:pPr>
      <w:r>
        <w:t xml:space="preserve">The Intersection of Beauty and Wellness</w:t>
      </w:r>
    </w:p>
    <w:p>
      <w:pPr>
        <w:pStyle w:val="FirstParagraph"/>
      </w:pPr>
      <w:r>
        <w:t xml:space="preserve">Milan is widely recognized as the fashion and beauty capital of Italy. This cultural identity deeply influences pharmacy practice. In Milan, pharmacies are not just medical outlets; they are centers for *cosmetica farmaceutica* (pharmaceutical cosmetics). Pharmacists are trained experts in dermatology and skin physiology, advising clients on products that address pollution-related skin damage, urban stress, and aging.</w:t>
      </w:r>
    </w:p>
    <w:p>
      <w:pPr>
        <w:pStyle w:val="BodyText"/>
      </w:pPr>
      <w:r>
        <w:t xml:space="preserve">This specialization requires pharmacists to stay abreast of global beauty trends while maintaining scientific integrity. They guide consumers away from marketing hype toward evidence-based skincare routines. This unique blend of medical science and aesthetic advice is a distinctive feature of the Milanese pharmacist’s skill set, setting them apart from counterparts in other regions who may focus more strictly on therapeutic outcomes.</w:t>
      </w:r>
    </w:p>
    <w:bookmarkEnd w:id="23"/>
    <w:bookmarkStart w:id="24" w:name="challenges-and-future-directions"/>
    <w:p>
      <w:pPr>
        <w:pStyle w:val="Heading2"/>
      </w:pPr>
      <w:r>
        <w:t xml:space="preserve">Challenges and Future Directions</w:t>
      </w:r>
    </w:p>
    <w:p>
      <w:pPr>
        <w:pStyle w:val="FirstParagraph"/>
      </w:pPr>
      <w:r>
        <w:t xml:space="preserve">Despite their integral role, pharmacists in</w:t>
      </w:r>
      <w:r>
        <w:t xml:space="preserve"> </w:t>
      </w:r>
      <w:r>
        <w:rPr>
          <w:bCs/>
          <w:b/>
        </w:rPr>
        <w:t xml:space="preserve">Italy Milan</w:t>
      </w:r>
    </w:p>
    <w:p>
      <w:pPr>
        <w:pStyle w:val="BodyText"/>
      </w:pPr>
      <w:r>
        <w:t xml:space="preserve">Looking forward, the integration of technology will define the next era for the pharmacist. Digital platforms are being adopted to offer teleconsultations, home delivery services for elderly or mobility-impaired residents, and automated inventory systems. However, technology cannot replace the nuanced judgment and compassionate care that a skilled professional provides. The future pharmacist in Milan must be tech-savvy yet deeply human-centric.</w:t>
      </w:r>
    </w:p>
    <w:p>
      <w:pPr>
        <w:pStyle w:val="BodyText"/>
      </w:pPr>
      <w:r>
        <w:t xml:space="preserve">Moreover, there is a growing emphasis on sustainability. Pharmacies in Milan are increasingly adopting eco-friendly practices, from reducing plastic waste to offering take-back programs for unused medications. This aligns with the environmental consciousness of many Milanese residents and positions the profession as forward-thinking and socially responsible.</w:t>
      </w:r>
    </w:p>
    <w:bookmarkEnd w:id="24"/>
    <w:bookmarkStart w:id="25" w:name="conclusion"/>
    <w:p>
      <w:pPr>
        <w:pStyle w:val="Heading2"/>
      </w:pPr>
      <w:r>
        <w:t xml:space="preserve">Conclusion</w:t>
      </w:r>
    </w:p>
    <w:p>
      <w:pPr>
        <w:pStyle w:val="FirstParagraph"/>
      </w:pPr>
      <w:r>
        <w:t xml:space="preserve">In conclusion, the pharmacist in</w:t>
      </w:r>
      <w:r>
        <w:t xml:space="preserve"> </w:t>
      </w:r>
      <w:r>
        <w:rPr>
          <w:bCs/>
          <w:b/>
        </w:rPr>
        <w:t xml:space="preserve">Italy Milan</w:t>
      </w:r>
      <w:r>
        <w:t xml:space="preserve"> </w:t>
      </w:r>
      <w:r>
        <w:t xml:space="preserve">is much more than a supplier of medicines. They are healthcare professionals, dermatological advisors, community pillars, and guardians of public safety. Their role has evolved to meet the complex needs of a modern metropolis while respecting the deep-rooted traditions of Italian medicine. As Milan continues to grow as a global city for business and culture, the pharmacist remains a constant source of reliability and expertise.</w:t>
      </w:r>
    </w:p>
    <w:p>
      <w:pPr>
        <w:pStyle w:val="BodyText"/>
      </w:pPr>
      <w:r>
        <w:t xml:space="preserve">The synergy between advanced medical knowledge, personal interaction, and specialized services makes this profession vital to the social fabric of the region. Whether helping an expat navigate Italian healthcare terminology or advising a local resident on seasonal skincare, the pharmacist embodies care in action. As regulatory frameworks continue to evolve and technology reshapes delivery methods, one thing remains certain: in</w:t>
      </w:r>
      <w:r>
        <w:t xml:space="preserve"> </w:t>
      </w:r>
      <w:r>
        <w:rPr>
          <w:bCs/>
          <w:b/>
        </w:rPr>
        <w:t xml:space="preserve">Italy Milan</w:t>
      </w:r>
      <w:r>
        <w:t xml:space="preserve">, the trusted presence of the</w:t>
      </w:r>
      <w:r>
        <w:t xml:space="preserve"> </w:t>
      </w:r>
      <w:r>
        <w:rPr>
          <w:bCs/>
          <w:b/>
        </w:rPr>
        <w:t xml:space="preserve">Pharmacist</w:t>
      </w:r>
      <w:r>
        <w:t xml:space="preserve"> </w:t>
      </w:r>
      <w:r>
        <w:t xml:space="preserve">will continue to be an indispensable asset to public health and community well-being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2026-07-29T08:37:39Z</dcterms:created>
  <dcterms:modified xsi:type="dcterms:W3CDTF">2026-07-29T08:37:39Z</dcterms:modified>
</cp:coreProperties>
</file>

<file path=docProps/custom.xml><?xml version="1.0" encoding="utf-8"?>
<Properties xmlns="http://schemas.openxmlformats.org/officeDocument/2006/custom-properties" xmlns:vt="http://schemas.openxmlformats.org/officeDocument/2006/docPropsVTypes"/>
</file>