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Health</w:t>
      </w:r>
    </w:p>
    <w:bookmarkStart w:id="26" w:name="X0ef429525f095ae7349cf3d9093c91ac607317b"/>
    <w:p>
      <w:pPr>
        <w:pStyle w:val="Heading1"/>
      </w:pPr>
      <w:r>
        <w:t xml:space="preserve">The Pharmacist in Morocco Casablanca: A Pillar of Community Health and Cultural Heritage</w:t>
      </w:r>
    </w:p>
    <w:p>
      <w:pPr>
        <w:pStyle w:val="FirstParagraph"/>
      </w:pPr>
      <w:r>
        <w:t xml:space="preserve">In the vibrant, bustling heart of North Africa lies Casablanca, a city that serves as the economic engine and cultural melting pot of Morocco. Within this dynamic urban landscape, where modern skyscrapers coexist with historic medinas and where French colonial architecture blends seamlessly with traditional Moroccan design, one profession stands out as a critical sentinel of public health: the</w:t>
      </w:r>
      <w:r>
        <w:t xml:space="preserve"> </w:t>
      </w:r>
      <w:r>
        <w:rPr>
          <w:bCs/>
          <w:b/>
        </w:rPr>
        <w:t xml:space="preserve">Pharmacist</w:t>
      </w:r>
      <w:r>
        <w:t xml:space="preserve">. To understand the role of the pharmacist in this specific context is to understand a complex interplay of medical science, cultural tradition, and social responsibility. The pharmacist in Morocco Casablanca is not merely a dispenser of medication; they are trusted healthcare advisors, educators, and guardians of community well-being.</w:t>
      </w:r>
    </w:p>
    <w:bookmarkStart w:id="20" w:name="X65e1dd6652c37812839cd6a84dcd4ce195be88f"/>
    <w:p>
      <w:pPr>
        <w:pStyle w:val="Heading2"/>
      </w:pPr>
      <w:r>
        <w:t xml:space="preserve">The Historical Context and Modern Evolution</w:t>
      </w:r>
    </w:p>
    <w:p>
      <w:pPr>
        <w:pStyle w:val="FirstParagraph"/>
      </w:pPr>
      <w:r>
        <w:t xml:space="preserve">The history of pharmacy in Morocco is deeply rooted in the ancient traditions of medicinal plants and herbal remedies that have been passed down through generations. However, the modern concept of the pharmacist in Casablanca has evolved significantly since the colonial era. Today, pharmacies (often referred to as "pharmacies de garde" when on duty during off-hours) are ubiquitous features of the city’s streetscape. From the upscale districts like Maarif and Anfa to more densely populated areas like Hay Hassani and Bourgogne, these establishments serve as accessible hubs for healthcare.</w:t>
      </w:r>
    </w:p>
    <w:p>
      <w:pPr>
        <w:pStyle w:val="BodyText"/>
      </w:pPr>
      <w:r>
        <w:t xml:space="preserve">In Casablanca, a city that never sleeps, the pharmacist plays a vital role in ensuring 24/7 access to essential medicines. This accessibility is crucial in a rapidly urbanizing environment where traffic congestion can make reaching hospitals difficult during emergencies. The pharmacist thus becomes the first point of contact for many citizens seeking immediate relief or medical advice.</w:t>
      </w:r>
    </w:p>
    <w:bookmarkEnd w:id="20"/>
    <w:bookmarkStart w:id="21" w:name="bridging-traditional-and-modern-medicine"/>
    <w:p>
      <w:pPr>
        <w:pStyle w:val="Heading2"/>
      </w:pPr>
      <w:r>
        <w:t xml:space="preserve">Bridging Traditional and Modern Medicine</w:t>
      </w:r>
    </w:p>
    <w:p>
      <w:pPr>
        <w:pStyle w:val="FirstParagraph"/>
      </w:pPr>
      <w:r>
        <w:t xml:space="preserve">A unique aspect of the pharmacist’s role in Morocco Casablanca is their position as a bridge between modern Western medicine and traditional Moroccan healing practices. It is common for patients to consult both allopathic doctors and use herbal supplements or traditional remedies influenced by local culture. The pharmacist must possess the knowledge to navigate this duality. They are expected to advise on drug interactions between prescribed medications and natural supplements, such as sage, thyme, or argan oil preparations that are popular in Moroccan households.</w:t>
      </w:r>
    </w:p>
    <w:p>
      <w:pPr>
        <w:pStyle w:val="BodyText"/>
      </w:pPr>
      <w:r>
        <w:t xml:space="preserve">This cultural competence requires pharmacists to be highly skilled communicators. They must respect the patient’s trust in traditional practices while gently guiding them toward evidence-based treatments. This balancing act is essential for maintaining public trust and ensuring patient safety. In a society where family networks are strong and health decisions are often made collectively, the pharmacist serves as a reliable source of accurate information that can influence entire families.</w:t>
      </w:r>
    </w:p>
    <w:bookmarkEnd w:id="21"/>
    <w:bookmarkStart w:id="22" w:name="X73f68ebd35ec9055c28ba4a38e60471a2c402fa"/>
    <w:p>
      <w:pPr>
        <w:pStyle w:val="Heading2"/>
      </w:pPr>
      <w:r>
        <w:t xml:space="preserve">The Pharmacist as an Educator and Preventive Health Advocate</w:t>
      </w:r>
    </w:p>
    <w:p>
      <w:pPr>
        <w:pStyle w:val="FirstParagraph"/>
      </w:pPr>
      <w:r>
        <w:t xml:space="preserve">In recent years, the scope of practice for pharmacists in Morocco has expanded beyond dispensing. In Casablanca, where lifestyle-related diseases such as diabetes, hypertension, and cardiovascular issues are on the rise due to urbanization and dietary changes, pharmacists have taken on a more proactive role in preventive healthcare. They conduct blood pressure screenings, offer advice on nutrition and smoking cessation, and educate patients on proper medication adherence.</w:t>
      </w:r>
    </w:p>
    <w:p>
      <w:pPr>
        <w:pStyle w:val="BodyText"/>
      </w:pPr>
      <w:r>
        <w:t xml:space="preserve">This shift is particularly important in Morocco Casablanca, a city that faces significant public health challenges. With a large population density and diverse socioeconomic groups, the pharmacist acts as an educator who can democratize health knowledge. They translate complex medical jargon into understandable language for people from all walks of life. Whether explaining how to use an inhaler for asthma or discussing the importance of insulin management in diabetes, the pharmacist’s educational role is pivotal in combating misinformation and promoting healthier lifestyles.</w:t>
      </w:r>
    </w:p>
    <w:bookmarkEnd w:id="22"/>
    <w:bookmarkStart w:id="23" w:name="Xdf1c65853220d05b41a616108f6cc7523cadda0"/>
    <w:p>
      <w:pPr>
        <w:pStyle w:val="Heading2"/>
      </w:pPr>
      <w:r>
        <w:t xml:space="preserve">Ethical Responsibilities and Patient Confidentiality</w:t>
      </w:r>
    </w:p>
    <w:p>
      <w:pPr>
        <w:pStyle w:val="FirstParagraph"/>
      </w:pPr>
      <w:r>
        <w:t xml:space="preserve">The ethical dimension of being a pharmacist in Morocco Casablanca cannot be overstated. In a close-knit urban environment like Casablanca, where social circles often overlap, maintaining strict patient confidentiality is both a professional requirement and a cultural imperative. Pharmacists are bound by codes of ethics that mandate the protection of patient privacy. They must navigate situations where family members may inquire about another’s health status with discretion and professionalism.</w:t>
      </w:r>
    </w:p>
    <w:p>
      <w:pPr>
        <w:pStyle w:val="BodyText"/>
      </w:pPr>
      <w:r>
        <w:t xml:space="preserve">Furthermore, pharmacists play a crucial role in combating counterfeit medicines, a global challenge that also affects parts of North Africa. By ensuring the integrity of their supply chains and sourcing medications from certified suppliers, pharmacists protect the public from potentially harmful fake drugs. This responsibility enhances their reputation as trusted professionals within the community.</w:t>
      </w:r>
    </w:p>
    <w:bookmarkEnd w:id="23"/>
    <w:bookmarkStart w:id="24" w:name="challenges-and-future-outlook"/>
    <w:p>
      <w:pPr>
        <w:pStyle w:val="Heading2"/>
      </w:pPr>
      <w:r>
        <w:t xml:space="preserve">Challenges and Future Outlook</w:t>
      </w:r>
    </w:p>
    <w:p>
      <w:pPr>
        <w:pStyle w:val="FirstParagraph"/>
      </w:pPr>
      <w:r>
        <w:t xml:space="preserve">Despite their critical role, pharmacists in Morocco Casablanca face numerous challenges. These include high competition among pharmacies, which can lead to commercialization pressures that might compromise ethical standards. There is also the challenge of continuous professional development amidst a rapidly changing medical landscape. Pharmacists must stay updated on new treatments, digital health technologies, and evolving regulations.</w:t>
      </w:r>
    </w:p>
    <w:p>
      <w:pPr>
        <w:pStyle w:val="BodyText"/>
      </w:pPr>
      <w:r>
        <w:t xml:space="preserve">The government of Morocco has recognized the importance of this profession and has implemented reforms aimed at strengthening the regulatory framework for pharmacies. These efforts include stricter licensing requirements and initiatives to enhance the training of future pharmacists. As Casablanca continues to grow as a metropolis, the role of the pharmacist will likely expand further, potentially including more direct involvement in vaccination programs and community health screenings.</w:t>
      </w:r>
    </w:p>
    <w:bookmarkEnd w:id="24"/>
    <w:bookmarkStart w:id="25" w:name="conclusion"/>
    <w:p>
      <w:pPr>
        <w:pStyle w:val="Heading2"/>
      </w:pPr>
      <w:r>
        <w:t xml:space="preserve">Conclusion</w:t>
      </w:r>
    </w:p>
    <w:p>
      <w:pPr>
        <w:pStyle w:val="FirstParagraph"/>
      </w:pPr>
      <w:r>
        <w:t xml:space="preserve">In conclusion, the pharmacist in Morocco Casablanca is an indispensable figure in the healthcare ecosystem. They embody a blend of scientific expertise, cultural sensitivity, and ethical commitment. As gatekeepers of access to medication and as frontline educators in preventive care, they contribute significantly to the health and well-being of the population. In a city that symbolizes both tradition and modernity for Morocco Casablanca, the pharmacist stands as a beacon of trust, ensuring that healthcare remains accessible, safe, and culturally relevant for all citizens.</w:t>
      </w:r>
    </w:p>
    <w:p>
      <w:pPr>
        <w:pStyle w:val="BodyText"/>
      </w:pPr>
      <w:r>
        <w:t xml:space="preserve">As the city evolves, so too will the role of the pharmacist. They will continue to adapt to new medical advancements while honoring their deep roots in community service. For Morocco Casablanca, investing in this profession is not just about healthcare; it is about investing in a healthier, more informed society. The pharmacist remains a cornerstone of public health, bridging the gap between science and society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Pharmacist in Morocco Casablanca: A Pillar of Community Health</dc:title>
  <dc:creator/>
  <dc:language>en</dc:language>
  <cp:keywords/>
  <dcterms:created xsi:type="dcterms:W3CDTF">2026-07-29T06:11:05Z</dcterms:created>
  <dcterms:modified xsi:type="dcterms:W3CDTF">2026-07-29T06:11:05Z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