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Essay</w:t>
      </w:r>
    </w:p>
    <w:p>
      <w:pPr>
        <w:pStyle w:val="FirstParagraph"/>
      </w:pPr>
      <w:r>
        <w:t xml:space="preserve">```html</w:t>
      </w:r>
    </w:p>
    <w:bookmarkStart w:id="30" w:name="Xa9a08e760902e6cc92f15033f5f8d745f672b40"/>
    <w:p>
      <w:pPr>
        <w:pStyle w:val="Heading1"/>
      </w:pPr>
      <w:r>
        <w:t xml:space="preserve">The Role of the Pharmacist in Spain Valencia: A Comprehensive Essay</w:t>
      </w:r>
    </w:p>
    <w:bookmarkStart w:id="29" w:name="essay"/>
    <w:p>
      <w:pPr>
        <w:pStyle w:val="Heading2"/>
      </w:pPr>
      <w:r>
        <w:rPr>
          <w:bCs/>
          <w:b/>
        </w:rPr>
        <w:t xml:space="preserve">Essay:</w:t>
      </w:r>
    </w:p>
    <w:p>
      <w:pPr>
        <w:pStyle w:val="FirstParagraph"/>
      </w:pPr>
      <w:r>
        <w:t xml:space="preserve">In the vibrant coastal city of</w:t>
      </w:r>
      <w:r>
        <w:t xml:space="preserve"> </w:t>
      </w:r>
      <w:r>
        <w:rPr>
          <w:u w:val="single"/>
          <w:iCs/>
          <w:i/>
          <w:bCs/>
          <w:b/>
        </w:rPr>
        <w:t xml:space="preserve">Spain Valencia</w:t>
      </w:r>
      <w:r>
        <w:t xml:space="preserve">, where Mediterranean culture meets modern healthcare advancements, the profession of</w:t>
      </w:r>
      <w:r>
        <w:t xml:space="preserve"> </w:t>
      </w:r>
      <w:r>
        <w:rPr>
          <w:bCs/>
          <w:b/>
        </w:rPr>
        <w:t xml:space="preserve">Pharmacist</w:t>
      </w:r>
    </w:p>
    <w:bookmarkStart w:id="20" w:name="the-historical-context"/>
    <w:p>
      <w:pPr>
        <w:pStyle w:val="Heading3"/>
      </w:pPr>
      <w:r>
        <w:t xml:space="preserve">The Historical Context</w:t>
      </w:r>
    </w:p>
    <w:p>
      <w:pPr>
        <w:pStyle w:val="FirstParagraph"/>
      </w:pPr>
      <w:r>
        <w:t xml:space="preserve">España Valencia has long been recognized for its progressive approach to pharmaceutical care. From ancient Roman apothecaries to contemporary pharmacies equipped with cutting-edge technology, the evolution of pharmacy practice in Spain reflects broader trends in medicine and science. Today’s</w:t>
      </w:r>
    </w:p>
    <w:p>
      <w:pPr>
        <w:pStyle w:val="BodyText"/>
      </w:pPr>
      <w:r>
        <w:t xml:space="preserve">pharmacist</w:t>
      </w:r>
    </w:p>
    <w:bookmarkEnd w:id="20"/>
    <w:bookmarkStart w:id="21" w:name="X32fa7f31e9ad14fe07fecc4ec3af1fe1fc096f8"/>
    <w:p>
      <w:pPr>
        <w:pStyle w:val="Heading3"/>
      </w:pPr>
      <w:r>
        <w:t xml:space="preserve">The Modern Pharmacist: Beyond Dispensing Medication</w:t>
      </w:r>
    </w:p>
    <w:p>
      <w:pPr>
        <w:pStyle w:val="FirstParagraph"/>
      </w:pPr>
      <w:r>
        <w:t xml:space="preserve">In today's era, the responsibilities of a</w:t>
      </w:r>
    </w:p>
    <w:p>
      <w:pPr>
        <w:pStyle w:val="BodyText"/>
      </w:pPr>
      <w:r>
        <w:rPr>
          <w:iCs/>
          <w:i/>
        </w:rPr>
        <w:t xml:space="preserve">Pharmacist in Spain Valencia extend far beyond traditional tasks such as filling prescriptions. They serve as frontline consultants on drug interactions, side effects, and treatment plans tailored to individual needs. For instance,</w:t>
      </w:r>
      <w:r>
        <w:t xml:space="preserve"> </w:t>
      </w:r>
      <w:r>
        <w:t xml:space="preserve">many pharmacists now offer immunizations for flu vaccines or travel-related illnesses—a service particularly valuable given the city’s popularity among tourists.</w:t>
      </w:r>
    </w:p>
    <w:bookmarkEnd w:id="21"/>
    <w:bookmarkStart w:id="22" w:name="the-importance-of-community-engagement"/>
    <w:p>
      <w:pPr>
        <w:pStyle w:val="Heading3"/>
      </w:pPr>
      <w:r>
        <w:rPr>
          <w:bCs/>
          <w:b/>
          <w:u w:val="single"/>
        </w:rPr>
        <w:t xml:space="preserve">The Importance of Community Engagement</w:t>
      </w:r>
    </w:p>
    <w:p>
      <w:pPr>
        <w:pStyle w:val="FirstParagraph"/>
      </w:pPr>
      <w:r>
        <w:t xml:space="preserve">The concept of community engagement is central to the work done by</w:t>
      </w:r>
    </w:p>
    <w:p>
      <w:pPr>
        <w:pStyle w:val="BodyText"/>
      </w:pPr>
      <w:r>
        <w:t xml:space="preserve">Pharmacists in Spain Valencia. Whether through educational workshops about diabetes management or initiatives promoting mental health awareness, these professionals bridge gaps between patients and other healthcare providers. Their accessibility makes them ideal candidates for delivering preventive care messages directly into neighborhoods across the region.</w:t>
      </w:r>
    </w:p>
    <w:bookmarkEnd w:id="22"/>
    <w:bookmarkStart w:id="23" w:name="X0172c3829e725df3f248a751e590e114bd36420"/>
    <w:p>
      <w:pPr>
        <w:pStyle w:val="Heading3"/>
      </w:pPr>
      <w:r>
        <w:rPr>
          <w:bCs/>
          <w:b/>
          <w:u w:val="single"/>
        </w:rPr>
        <w:t xml:space="preserve">The Unique Cultural Landscape of Spain Valencia</w:t>
      </w:r>
    </w:p>
    <w:p>
      <w:pPr>
        <w:pStyle w:val="FirstParagraph"/>
      </w:pPr>
      <w:r>
        <w:t xml:space="preserve">Valencia boasts a rich cultural heritage that influences how healthcare services are perceived and utilized by locals. The warm hospitality associated with Valencian culture means that building trust between patients and their</w:t>
      </w:r>
    </w:p>
    <w:p>
      <w:pPr>
        <w:pStyle w:val="BodyText"/>
      </w:pPr>
      <w:r>
        <w:rPr>
          <w:iCs/>
          <w:i/>
        </w:rPr>
        <w:t xml:space="preserve">Pharmacist is crucial. This relationship often transcends mere transactions; it becomes one built upon mutual respect, empathy, understanding—and yes even friendship!</w:t>
      </w:r>
    </w:p>
    <w:bookmarkEnd w:id="23"/>
    <w:bookmarkStart w:id="24" w:name="Xed4e058e0a74d60bd01f747c26e60d5ed46eb0b"/>
    <w:p>
      <w:pPr>
        <w:pStyle w:val="Heading3"/>
      </w:pPr>
      <w:r>
        <w:t xml:space="preserve">The Legal Framework Governing Pharmacy Practice</w:t>
      </w:r>
    </w:p>
    <w:p>
      <w:pPr>
        <w:pStyle w:val="FirstParagraph"/>
      </w:pPr>
      <w:r>
        <w:t xml:space="preserve">Operating within Spain’s robust legal framework ensures that all activities conducted by a</w:t>
      </w:r>
    </w:p>
    <w:p>
      <w:pPr>
        <w:pStyle w:val="BodyText"/>
      </w:pPr>
      <w:r>
        <w:rPr>
          <w:iCs/>
          <w:i/>
        </w:rPr>
        <w:t xml:space="preserve">Pharmacist adhere strictly to national standards designed protect both practitioners and consumers alike. These regulations cover everything from licensing requirements continuing education mandates ensuring ethical conduct remain at forefront every decision made regarding patient care.</w:t>
      </w:r>
    </w:p>
    <w:bookmarkEnd w:id="24"/>
    <w:bookmarkStart w:id="25" w:name="Xbfc605489812ce155691ad41fee566c1d5324ba"/>
    <w:p>
      <w:pPr>
        <w:pStyle w:val="Heading3"/>
      </w:pPr>
      <w:r>
        <w:t xml:space="preserve">The Impact of Technology on Pharmacy Practice</w:t>
      </w:r>
    </w:p>
    <w:p>
      <w:pPr>
        <w:pStyle w:val="FirstParagraph"/>
      </w:pPr>
      <w:r>
        <w:t xml:space="preserve">Digital transformation continues reshape traditional methods employed by</w:t>
      </w:r>
    </w:p>
    <w:p>
      <w:pPr>
        <w:pStyle w:val="BodyText"/>
      </w:pPr>
      <w:r>
        <w:rPr>
          <w:iCs/>
          <w:i/>
        </w:rPr>
        <w:t xml:space="preserve">Pharmacist throughout Europe—including notably in regions like Spain Valencia. Electronic health records enable seamless communication between doctors and pharmacists allowing real-time updates regarding medication history thereby enhancing overall quality delivered care significantly.</w:t>
      </w:r>
    </w:p>
    <w:bookmarkEnd w:id="25"/>
    <w:bookmarkStart w:id="26" w:name="X97fe85badeb5217694108a9d99d8681deae0923"/>
    <w:p>
      <w:pPr>
        <w:pStyle w:val="Heading3"/>
      </w:pPr>
      <w:r>
        <w:rPr>
          <w:bCs/>
          <w:b/>
          <w:u w:val="single"/>
        </w:rPr>
        <w:t xml:space="preserve">Educational Pathways to Becoming a Pharmacist</w:t>
      </w:r>
    </w:p>
    <w:p>
      <w:pPr>
        <w:pStyle w:val="FirstParagraph"/>
      </w:pPr>
      <w:r>
        <w:t xml:space="preserve">To become qualified as a</w:t>
      </w:r>
    </w:p>
    <w:p>
      <w:pPr>
        <w:pStyle w:val="BodyText"/>
      </w:pPr>
      <w:r>
        <w:rPr>
          <w:iCs/>
          <w:i/>
        </w:rPr>
        <w:t xml:space="preserve">Pharmacist requires rigorous academic training typically involving completion bachelor’s degree followed by specialized postgraduate studies focused specifically towards developing skills necessary handle complex cases encountered daily basis working closely alongside medical teams providing optimal solutions addressing diverse needs faced individuals seeking assistance from them regularly.</w:t>
      </w:r>
    </w:p>
    <w:bookmarkEnd w:id="26"/>
    <w:bookmarkStart w:id="27" w:name="X8b2b44e178263dd1f9b48faa540b692d93b7d92"/>
    <w:p>
      <w:pPr>
        <w:pStyle w:val="Heading3"/>
      </w:pPr>
      <w:r>
        <w:t xml:space="preserve">The Future Outlook for Pharmacists in Spain Valencia</w:t>
      </w:r>
    </w:p>
    <w:p>
      <w:pPr>
        <w:pStyle w:val="FirstParagraph"/>
      </w:pPr>
      <w:r>
        <w:t xml:space="preserve">Looking ahead, there remains immense potential growth opportunities available within this field due increasing demand personalized services offered globally along with advancements made possible through emerging technologies such artificial intelligence helping streamline processes involved managing inventory levels effectively reducing waste while simultaneously improving accuracy associated issuing correct prescriptions without errors occurring frequently enough cause harm end users affected negatively overall outcome desired achieved successfully every single time implemented properly according established guidelines outlined previously mentioned earlier part discussion thus far presented here today.</w:t>
      </w:r>
    </w:p>
    <w:bookmarkEnd w:id="27"/>
    <w:bookmarkStart w:id="28" w:name="conclusion-the-heartbeat-of-healthcare"/>
    <w:p>
      <w:pPr>
        <w:pStyle w:val="Heading3"/>
      </w:pPr>
      <w:r>
        <w:rPr>
          <w:bCs/>
          <w:b/>
          <w:u w:val="single"/>
        </w:rPr>
        <w:t xml:space="preserve">Conclusion: The Heartbeat of Healthcare</w:t>
      </w:r>
    </w:p>
    <w:p>
      <w:pPr>
        <w:pStyle w:val="FirstParagraph"/>
      </w:pPr>
      <w:r>
        <w:t xml:space="preserve">In conclusion, the importance played by</w:t>
      </w:r>
    </w:p>
    <w:p>
      <w:pPr>
        <w:pStyle w:val="BodyText"/>
      </w:pPr>
      <w:r>
        <w:rPr>
          <w:iCs/>
          <w:i/>
        </w:rPr>
        <w:t xml:space="preserve">Pharmacist cannot be overstated especially when considering context provided specifically related area known commonly referred under name "Spain Valencia." Not only do they contribute significantly toward maintaining good health among citizens living there but also help foster stronger bonds connecting different parts society together forming cohesive unit capable overcoming challenges posed various external factors threatening peace prosperity enjoyed currently experienced collectively everyone involved regardless background origin gender age socioeconomic status etcetera.</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Spain Valencia: A Comprehensive Essay</dc:title>
  <dc:creator/>
  <dc:language>en</dc:language>
  <cp:keywords/>
  <dcterms:created xsi:type="dcterms:W3CDTF">2026-07-29T01:54:33Z</dcterms:created>
  <dcterms:modified xsi:type="dcterms:W3CDTF">2026-07-29T01:54:33Z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