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Resilience: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Afghanistan</w:t>
      </w:r>
      <w:r>
        <w:t xml:space="preserve"> </w:t>
      </w:r>
      <w:r>
        <w:t xml:space="preserve">Kabul</w:t>
      </w:r>
    </w:p>
    <w:bookmarkStart w:id="25" w:name="Xbb881eaa30ff1d54aacd329e455f4a16acd5e63"/>
    <w:p>
      <w:pPr>
        <w:pStyle w:val="Heading1"/>
      </w:pPr>
      <w:r>
        <w:t xml:space="preserve">The Lens of Resilience: The Role of the Photographer in Afghanistan Kabul</w:t>
      </w:r>
    </w:p>
    <w:p>
      <w:pPr>
        <w:pStyle w:val="FirstParagraph"/>
      </w:pPr>
      <w:r>
        <w:t xml:space="preserve">In the tapestry of human history, few places have been as visually complex and emotionally charged as</w:t>
      </w:r>
      <w:r>
        <w:t xml:space="preserve"> </w:t>
      </w:r>
      <w:r>
        <w:rPr>
          <w:bCs/>
          <w:b/>
        </w:rPr>
        <w:t xml:space="preserve">Afghanistan Kabul</w:t>
      </w:r>
      <w:r>
        <w:t xml:space="preserve">. It is a city where ancient traditions clash violently with modern geopolitical realities, where silence often speaks louder than words. In this volatile landscape, the</w:t>
      </w:r>
      <w:r>
        <w:t xml:space="preserve"> </w:t>
      </w:r>
      <w:r>
        <w:rPr>
          <w:bCs/>
          <w:b/>
        </w:rPr>
        <w:t xml:space="preserve">Photographer</w:t>
      </w:r>
      <w:r>
        <w:t xml:space="preserve"> </w:t>
      </w:r>
      <w:r>
        <w:t xml:space="preserve">occupies a unique and precarious position. They are not merely observers; they are witnesses, archivists of crisis, and sometimes, unintended participants in the narratives that define the world’s perception of conflict. To understand the role of photography in</w:t>
      </w:r>
      <w:r>
        <w:t xml:space="preserve"> </w:t>
      </w:r>
      <w:r>
        <w:rPr>
          <w:bCs/>
          <w:b/>
        </w:rPr>
        <w:t xml:space="preserve">Afghanistan Kabul</w:t>
      </w:r>
      <w:r>
        <w:t xml:space="preserve">, one must look beyond the aesthetic value of an image and delve into its ethical weight, its historical significance, and its capacity for both exploitation and empowerment.</w:t>
      </w:r>
    </w:p>
    <w:bookmarkStart w:id="20" w:name="the-burden-of-witnessing"/>
    <w:p>
      <w:pPr>
        <w:pStyle w:val="Heading2"/>
      </w:pPr>
      <w:r>
        <w:t xml:space="preserve">The Burden of Witnessing</w:t>
      </w:r>
    </w:p>
    <w:p>
      <w:pPr>
        <w:pStyle w:val="FirstParagraph"/>
      </w:pPr>
      <w:r>
        <w:t xml:space="preserve">The primary function of a</w:t>
      </w:r>
      <w:r>
        <w:t xml:space="preserve"> </w:t>
      </w:r>
      <w:r>
        <w:rPr>
          <w:bCs/>
          <w:b/>
        </w:rPr>
        <w:t xml:space="preserve">Photographer</w:t>
      </w:r>
      <w:r>
        <w:t xml:space="preserve"> </w:t>
      </w:r>
      <w:r>
        <w:t xml:space="preserve">operating in</w:t>
      </w:r>
      <w:r>
        <w:t xml:space="preserve"> </w:t>
      </w:r>
      <w:r>
        <w:rPr>
          <w:bCs/>
          <w:b/>
        </w:rPr>
        <w:t xml:space="preserve">Afghanistan Kabul</w:t>
      </w:r>
      <w:r>
        <w:t xml:space="preserve"> </w:t>
      </w:r>
      <w:r>
        <w:t xml:space="preserve">is to bear witness. For decades, the capital city has been a focal point for international media, particularly during periods of regime change, invasion, and withdrawal. Each time cameras were deployed in</w:t>
      </w:r>
      <w:r>
        <w:t xml:space="preserve"> </w:t>
      </w:r>
      <w:r>
        <w:rPr>
          <w:bCs/>
          <w:b/>
        </w:rPr>
        <w:t xml:space="preserve">Afghanistan Kabul</w:t>
      </w:r>
      <w:r>
        <w:t xml:space="preserve">, they captured pivotal moments that shaped global opinion. From the bustling markets of Shahr-e-Naw to the refugee camps on the outskirts of</w:t>
      </w:r>
      <w:r>
        <w:t xml:space="preserve"> </w:t>
      </w:r>
      <w:r>
        <w:rPr>
          <w:bCs/>
          <w:b/>
        </w:rPr>
        <w:t xml:space="preserve">Afghanistan Kabul</w:t>
      </w:r>
      <w:r>
        <w:t xml:space="preserve">, every shutter click freezes a fraction of time that would otherwise be lost to memory or propaganda.</w:t>
      </w:r>
    </w:p>
    <w:p>
      <w:pPr>
        <w:pStyle w:val="BodyText"/>
      </w:pPr>
      <w:r>
        <w:t xml:space="preserve">However, this witnessing carries a heavy burden. The</w:t>
      </w:r>
      <w:r>
        <w:t xml:space="preserve"> </w:t>
      </w:r>
      <w:r>
        <w:rPr>
          <w:bCs/>
          <w:b/>
        </w:rPr>
        <w:t xml:space="preserve">Photographer</w:t>
      </w:r>
      <w:r>
        <w:t xml:space="preserve"> </w:t>
      </w:r>
      <w:r>
        <w:t xml:space="preserve">in</w:t>
      </w:r>
      <w:r>
        <w:t xml:space="preserve"> </w:t>
      </w:r>
      <w:r>
        <w:rPr>
          <w:bCs/>
          <w:b/>
        </w:rPr>
        <w:t xml:space="preserve">Afghanistan KabulPhotographerAfghanistan Kabul</w:t>
      </w:r>
      <w:r>
        <w:t xml:space="preserve">. The lens becomes a shield, but also a barrier, potentially dehumanizing the subjects for the sake of artistic or journalistic integrity.</w:t>
      </w:r>
    </w:p>
    <w:bookmarkEnd w:id="20"/>
    <w:bookmarkStart w:id="21" w:name="stereotypes-vs.-reality"/>
    <w:p>
      <w:pPr>
        <w:pStyle w:val="Heading2"/>
      </w:pPr>
      <w:r>
        <w:t xml:space="preserve">Stereotypes vs. Reality</w:t>
      </w:r>
    </w:p>
    <w:p>
      <w:pPr>
        <w:pStyle w:val="FirstParagraph"/>
      </w:pPr>
      <w:r>
        <w:t xml:space="preserve">One of the most critical aspects of photography in</w:t>
      </w:r>
      <w:r>
        <w:t xml:space="preserve"> </w:t>
      </w:r>
      <w:r>
        <w:rPr>
          <w:bCs/>
          <w:b/>
        </w:rPr>
        <w:t xml:space="preserve">Afghanistan Kabul</w:t>
      </w:r>
      <w:r>
        <w:t xml:space="preserve"> </w:t>
      </w:r>
      <w:r>
        <w:t xml:space="preserve">is its power to either reinforce stereotypes or dismantle them. For years, international media has portrayed</w:t>
      </w:r>
      <w:r>
        <w:t xml:space="preserve"> </w:t>
      </w:r>
      <w:r>
        <w:rPr>
          <w:bCs/>
          <w:b/>
        </w:rPr>
        <w:t xml:space="preserve">Afghanistan KabulAfghanistan Kabul</w:t>
      </w:r>
      <w:r>
        <w:t xml:space="preserve">. A skilled</w:t>
      </w:r>
    </w:p>
    <w:p>
      <w:pPr>
        <w:pStyle w:val="BodyText"/>
      </w:pPr>
      <w:r>
        <w:t xml:space="preserve">PhotographerAfghanistan Kabul.</w:t>
      </w:r>
    </w:p>
    <w:p>
      <w:pPr>
        <w:pStyle w:val="BodyText"/>
      </w:pPr>
      <w:r>
        <w:t xml:space="preserve">Consider the image of a young girl teaching her siblings under the light of a streetlamp in a neighborhood of</w:t>
      </w:r>
      <w:r>
        <w:t xml:space="preserve"> </w:t>
      </w:r>
      <w:r>
        <w:rPr>
          <w:bCs/>
          <w:b/>
        </w:rPr>
        <w:t xml:space="preserve">Afghanistan Kabul</w:t>
      </w:r>
      <w:r>
        <w:t xml:space="preserve">. Or the vibrant colors woven into traditional rugs by women artisans in their homes. These images tell a different story, one that challenges the monolithic view often presented by sensationalist media. The</w:t>
      </w:r>
      <w:r>
        <w:t xml:space="preserve"> </w:t>
      </w:r>
      <w:r>
        <w:rPr>
          <w:bCs/>
          <w:b/>
        </w:rPr>
        <w:t xml:space="preserve">PhotographerAfghanistan Kabul</w:t>
      </w:r>
    </w:p>
    <w:bookmarkEnd w:id="21"/>
    <w:bookmarkStart w:id="22" w:name="the-local-perspective"/>
    <w:p>
      <w:pPr>
        <w:pStyle w:val="Heading2"/>
      </w:pPr>
      <w:r>
        <w:t xml:space="preserve">The Local Perspective</w:t>
      </w:r>
    </w:p>
    <w:p>
      <w:pPr>
        <w:pStyle w:val="FirstParagraph"/>
      </w:pPr>
      <w:r>
        <w:t xml:space="preserve">It is impossible to discuss the</w:t>
      </w:r>
      <w:r>
        <w:t xml:space="preserve"> </w:t>
      </w:r>
      <w:r>
        <w:rPr>
          <w:bCs/>
          <w:b/>
        </w:rPr>
        <w:t xml:space="preserve">PhotographerAfghanistan Kabul</w:t>
      </w:r>
      <w:r>
        <w:t xml:space="preserve"> </w:t>
      </w:r>
      <w:r>
        <w:t xml:space="preserve">without acknowledging the rise of local photographers. For too long, the narrative of</w:t>
      </w:r>
      <w:r>
        <w:t xml:space="preserve"> </w:t>
      </w:r>
      <w:r>
        <w:rPr>
          <w:bCs/>
          <w:b/>
        </w:rPr>
        <w:t xml:space="preserve">Afghanistan KabulAfghanistan Kabul who are reclaiming their visual story. These local</w:t>
      </w:r>
      <w:r>
        <w:rPr>
          <w:bCs/>
          <w:b/>
        </w:rPr>
        <w:t xml:space="preserve"> </w:t>
      </w:r>
      <w:r>
        <w:rPr>
          <w:bCs/>
          <w:b/>
          <w:bCs/>
          <w:b/>
        </w:rPr>
        <w:t xml:space="preserve">Photographer</w:t>
      </w:r>
    </w:p>
    <w:p>
      <w:pPr>
        <w:pStyle w:val="BodyText"/>
      </w:pPr>
      <w:r>
        <w:t xml:space="preserve">A local</w:t>
      </w:r>
    </w:p>
    <w:p>
      <w:pPr>
        <w:pStyle w:val="BodyText"/>
      </w:pPr>
      <w:r>
        <w:t xml:space="preserve">PhotographerAfghanistan Kabul does not need to explain why a certain symbol is offensive or why a specific gesture carries historical weight. Their work offers an authenticity that is rarely captured by outsiders. Projects initiated by Afghan women photographers, who brave social and political restrictions to document the lives of other women in</w:t>
      </w:r>
    </w:p>
    <w:p>
      <w:pPr>
        <w:pStyle w:val="BodyText"/>
      </w:pPr>
      <w:r>
        <w:t xml:space="preserve">Afghanistan Kabul, are particularly impactful. They provide a rare glimpse into the private spheres of society that are usually hidden from public view. This shift towards local voices ensures that the history being recorded is not just observed from above, but felt from within.</w:t>
      </w:r>
    </w:p>
    <w:bookmarkEnd w:id="22"/>
    <w:bookmarkStart w:id="23" w:name="danger-and-disappearance"/>
    <w:p>
      <w:pPr>
        <w:pStyle w:val="Heading2"/>
      </w:pPr>
      <w:r>
        <w:t xml:space="preserve">Danger and Disappearance</w:t>
      </w:r>
    </w:p>
    <w:p>
      <w:pPr>
        <w:pStyle w:val="FirstParagraph"/>
      </w:pPr>
      <w:r>
        <w:t xml:space="preserve">The profession of</w:t>
      </w:r>
    </w:p>
    <w:p>
      <w:pPr>
        <w:pStyle w:val="BodyText"/>
      </w:pPr>
      <w:r>
        <w:t xml:space="preserve">PhotographerAfghanistan Kabul is inherently dangerous. In a city where checkpoints are common and political tensions run high, carrying a camera can make one a target. Journalists and photojournalists have been kidnapped, beaten, or killed while documenting the reality of life in</w:t>
      </w:r>
    </w:p>
    <w:p>
      <w:pPr>
        <w:pStyle w:val="BodyText"/>
      </w:pPr>
      <w:r>
        <w:t xml:space="preserve">Afghanistan Kabul. The equipment that allows them to capture the light is often seen as an instrument of espionage by wary authorities or militant groups.</w:t>
      </w:r>
    </w:p>
    <w:p>
      <w:pPr>
        <w:pStyle w:val="BodyText"/>
      </w:pPr>
      <w:r>
        <w:t xml:space="preserve">This danger creates a chilling effect on creativity. Many talented individuals in</w:t>
      </w:r>
    </w:p>
    <w:p>
      <w:pPr>
        <w:pStyle w:val="BodyText"/>
      </w:pPr>
      <w:r>
        <w:t xml:space="preserve">Afghanistan Kabul have stopped shooting for fear of repercussions. The archives of</w:t>
      </w:r>
    </w:p>
    <w:p>
      <w:pPr>
        <w:pStyle w:val="BodyText"/>
      </w:pPr>
      <w:r>
        <w:t xml:space="preserve">Afghanistan Kabul are thus incomplete, filled with gaps where stories should be. The loss of these visual records is not just an artistic tragedy but a historical one. It means that the complex humanity of the people in</w:t>
      </w:r>
    </w:p>
    <w:p>
      <w:pPr>
        <w:pStyle w:val="BodyText"/>
      </w:pPr>
      <w:r>
        <w:t xml:space="preserve">Afghanistan Kabul remains obscured, leaving only fragments for future generations to piece together.</w:t>
      </w:r>
    </w:p>
    <w:bookmarkEnd w:id="23"/>
    <w:bookmarkStart w:id="24" w:name="conclusion-a-call-for-empathy"/>
    <w:p>
      <w:pPr>
        <w:pStyle w:val="Heading2"/>
      </w:pPr>
      <w:r>
        <w:t xml:space="preserve">Conclusion: A Call for Empathy</w:t>
      </w:r>
    </w:p>
    <w:p>
      <w:pPr>
        <w:pStyle w:val="FirstParagraph"/>
      </w:pPr>
      <w:r>
        <w:t xml:space="preserve">In conclusion, the role of the</w:t>
      </w:r>
    </w:p>
    <w:p>
      <w:pPr>
        <w:pStyle w:val="BodyText"/>
      </w:pPr>
      <w:r>
        <w:t xml:space="preserve">Photographer in</w:t>
      </w:r>
    </w:p>
    <w:p>
      <w:pPr>
        <w:pStyle w:val="BodyText"/>
      </w:pPr>
      <w:r>
        <w:t xml:space="preserve">Afghanistan Kabul is far more than technical; it is profoundly human. It requires courage to enter conflict zones and empathy to understand the subjects behind the lens. The images captured in</w:t>
      </w:r>
    </w:p>
    <w:p>
      <w:pPr>
        <w:pStyle w:val="BodyText"/>
      </w:pPr>
      <w:r>
        <w:t xml:space="preserve">Afghanistan Kabul have the power to move hearts, change policies, and preserve history. However, they must be approached with caution and respect.</w:t>
      </w:r>
    </w:p>
    <w:p>
      <w:pPr>
        <w:pStyle w:val="BodyText"/>
      </w:pPr>
      <w:r>
        <w:t xml:space="preserve">As we look at photographs of</w:t>
      </w:r>
    </w:p>
    <w:p>
      <w:pPr>
        <w:pStyle w:val="BodyText"/>
      </w:pPr>
      <w:r>
        <w:t xml:space="preserve">Afghanistan Kabul, we must ask ourselves what stories are being told and who is telling them. We need more than just images of devastation; we need images that reflect the enduring spirit of a people. The</w:t>
      </w:r>
    </w:p>
    <w:p>
      <w:pPr>
        <w:pStyle w:val="BodyText"/>
      </w:pPr>
      <w:r>
        <w:t xml:space="preserve">Photographer serves as the bridge between isolation and understanding. In</w:t>
      </w:r>
    </w:p>
    <w:p>
      <w:pPr>
        <w:pStyle w:val="BodyText"/>
      </w:pPr>
      <w:r>
        <w:t xml:space="preserve">Afghanistan Kabul, where words often fail, the silent language of photography becomes a vital tool for survival and truth. It is through these frames that we see not just a war-torn city, but a place where life persists against all odds.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Resilience: An Essay on the Role of the Photographer in Afghanistan Kabul</dc:title>
  <dc:creator/>
  <dc:language>en</dc:language>
  <cp:keywords/>
  <dcterms:created xsi:type="dcterms:W3CDTF">2026-07-29T14:02:49Z</dcterms:created>
  <dcterms:modified xsi:type="dcterms:W3CDTF">2026-07-29T14:02:49Z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