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Capital:</w:t>
      </w:r>
      <w:r>
        <w:t xml:space="preserve"> </w:t>
      </w:r>
      <w:r>
        <w:t xml:space="preserve">An</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Brazil-Brasília</w:t>
      </w:r>
    </w:p>
    <w:bookmarkStart w:id="20" w:name="X0ea4775feb24a2dc710ef18ba5d31ada5141bc8"/>
    <w:p>
      <w:pPr>
        <w:pStyle w:val="Heading1"/>
      </w:pPr>
      <w:r>
        <w:t xml:space="preserve">The Lens of the Capital: An Essay on Photography in Brazil-Brasília</w:t>
      </w:r>
    </w:p>
    <w:p>
      <w:pPr>
        <w:pStyle w:val="FirstParagraph"/>
      </w:pPr>
      <w:r>
        <w:t xml:space="preserve">To understand the essence of a city, one must look beyond its statistics and political function. One must observe how light falls upon its concrete, how shadows define its spaces, and how human life unfolds within its structured geometry. This is where the</w:t>
      </w:r>
      <w:r>
        <w:t xml:space="preserve"> </w:t>
      </w:r>
      <w:r>
        <w:rPr>
          <w:bCs/>
          <w:b/>
        </w:rPr>
        <w:t xml:space="preserve">Photographer</w:t>
      </w:r>
      <w:r>
        <w:t xml:space="preserve"> </w:t>
      </w:r>
      <w:r>
        <w:t xml:space="preserve">becomes not merely a technical operator of cameras, but an essential chronicler of urban identity. Nowhere is this role more critical or visually complex than in</w:t>
      </w:r>
      <w:r>
        <w:t xml:space="preserve"> </w:t>
      </w:r>
      <w:r>
        <w:rPr>
          <w:bCs/>
          <w:b/>
        </w:rPr>
        <w:t xml:space="preserve">Brazil Brasília</w:t>
      </w:r>
      <w:r>
        <w:t xml:space="preserve">, a city that stands as one of the most profound architectural experiments of the twentieth century. The intersection of artistic vision, modernist dogma, and human resilience creates a unique landscape for photography, making it an indispensable tool for documenting and interpreting this federal capital.</w:t>
      </w:r>
    </w:p>
    <w:p>
      <w:pPr>
        <w:pStyle w:val="BodyText"/>
      </w:pPr>
      <w:r>
        <w:rPr>
          <w:bCs/>
          <w:b/>
        </w:rPr>
        <w:t xml:space="preserve">Brazil Brasília</w:t>
      </w:r>
      <w:r>
        <w:t xml:space="preserve"> </w:t>
      </w:r>
      <w:r>
        <w:t xml:space="preserve">was born from a vision rather than organic growth. Planned by urban planner Lúcio Costa and architect Oscar Niemeyer in the 1950s, the city was intended to move Brazil’s capital from the coast to its geographic center, symbolizing progress and modernity. This deliberate creation means that every corner of</w:t>
      </w:r>
      <w:r>
        <w:t xml:space="preserve"> </w:t>
      </w:r>
      <w:r>
        <w:rPr>
          <w:bCs/>
          <w:b/>
        </w:rPr>
        <w:t xml:space="preserve">Brazil Brasília</w:t>
      </w:r>
      <w:r>
        <w:t xml:space="preserve"> </w:t>
      </w:r>
      <w:r>
        <w:t xml:space="preserve">is a product of intentional design. For a</w:t>
      </w:r>
      <w:r>
        <w:t xml:space="preserve"> </w:t>
      </w:r>
      <w:r>
        <w:rPr>
          <w:bCs/>
          <w:b/>
        </w:rPr>
        <w:t xml:space="preserve">Photographer</w:t>
      </w:r>
      <w:r>
        <w:t xml:space="preserve">, this presents both an opportunity and a challenge. The city is composed of sweeping curves, vast open spaces, and rigid axial lines known as the "Plano Piloto." The interplay between the white concrete curves of Niemeyer’s buildings and the stark, functionalist grid requires a</w:t>
      </w:r>
      <w:r>
        <w:t xml:space="preserve"> </w:t>
      </w:r>
      <w:r>
        <w:rPr>
          <w:bCs/>
          <w:b/>
        </w:rPr>
        <w:t xml:space="preserve">Photographer</w:t>
      </w:r>
      <w:r>
        <w:t xml:space="preserve"> </w:t>
      </w:r>
      <w:r>
        <w:t xml:space="preserve">who understands composition not just as an aesthetic choice, but as a narrative device. Without photography, much of this architectural dialogue would remain abstract; with it, we see how these structures house real lives.</w:t>
      </w:r>
    </w:p>
    <w:p>
      <w:pPr>
        <w:pStyle w:val="BodyText"/>
      </w:pPr>
      <w:r>
        <w:t xml:space="preserve">The role of the</w:t>
      </w:r>
      <w:r>
        <w:t xml:space="preserve"> </w:t>
      </w:r>
      <w:r>
        <w:rPr>
          <w:bCs/>
          <w:b/>
        </w:rPr>
        <w:t xml:space="preserve">Photographer</w:t>
      </w:r>
      <w:r>
        <w:t xml:space="preserve"> </w:t>
      </w:r>
      <w:r>
        <w:t xml:space="preserve">in</w:t>
      </w:r>
      <w:r>
        <w:t xml:space="preserve"> </w:t>
      </w:r>
      <w:r>
        <w:rPr>
          <w:bCs/>
          <w:b/>
        </w:rPr>
        <w:t xml:space="preserve">Brazil Brasília</w:t>
      </w:r>
      <w:r>
        <w:t xml:space="preserve"> </w:t>
      </w:r>
      <w:r>
        <w:t xml:space="preserve">has evolved significantly since the city’s inauguration in 1960. In its early days, photography served primarily as promotional material, capturing the pristine white towers and empty avenues to showcase a futuristic utopia. However, as decades passed, a more nuanced photographic practice emerged. Contemporary</w:t>
      </w:r>
      <w:r>
        <w:t xml:space="preserve"> </w:t>
      </w:r>
      <w:r>
        <w:rPr>
          <w:bCs/>
          <w:b/>
        </w:rPr>
        <w:t xml:space="preserve">Photographer</w:t>
      </w:r>
      <w:r>
        <w:t xml:space="preserve">s working in</w:t>
      </w:r>
      <w:r>
        <w:t xml:space="preserve"> </w:t>
      </w:r>
      <w:r>
        <w:rPr>
          <w:bCs/>
          <w:b/>
        </w:rPr>
        <w:t xml:space="preserve">Brazil Brasília</w:t>
      </w:r>
      <w:r>
        <w:t xml:space="preserve"> </w:t>
      </w:r>
      <w:r>
        <w:t xml:space="preserve">have shifted their focus from pure architectural documentation to social realism and humanistic inquiry. They explore the disconnect between the monumental scale of the state buildings and the intimate scale of daily life in the surrounding satellite cities, or "cidades satélites." This contrast is vital to understanding</w:t>
      </w:r>
      <w:r>
        <w:t xml:space="preserve"> </w:t>
      </w:r>
      <w:r>
        <w:rPr>
          <w:bCs/>
          <w:b/>
        </w:rPr>
        <w:t xml:space="preserve">Brazil Brasília</w:t>
      </w:r>
      <w:r>
        <w:t xml:space="preserve"> </w:t>
      </w:r>
      <w:r>
        <w:t xml:space="preserve">today. The city is not just a museum of modernist architecture; it is a living, breathing metropolis with complex social stratifications, vibrant cultural movements, and enduring struggles for equity.</w:t>
      </w:r>
    </w:p>
    <w:p>
      <w:pPr>
        <w:pStyle w:val="BodyText"/>
      </w:pPr>
      <w:r>
        <w:t xml:space="preserve">Light plays a crucial role in the photographic identity of</w:t>
      </w:r>
      <w:r>
        <w:t xml:space="preserve"> </w:t>
      </w:r>
      <w:r>
        <w:rPr>
          <w:bCs/>
          <w:b/>
        </w:rPr>
        <w:t xml:space="preserve">Brazil Brasília</w:t>
      </w:r>
      <w:r>
        <w:t xml:space="preserve">. Situated in the Brazilian Highlands at nearly 1,200 meters above sea level,</w:t>
      </w:r>
      <w:r>
        <w:t xml:space="preserve"> </w:t>
      </w:r>
      <w:r>
        <w:rPr>
          <w:bCs/>
          <w:b/>
        </w:rPr>
        <w:t xml:space="preserve">Brazil Brasília</w:t>
      </w:r>
      <w:r>
        <w:t xml:space="preserve"> </w:t>
      </w:r>
      <w:r>
        <w:t xml:space="preserve">experiences distinct seasons with intense sunlight during the dry season and dramatic cloud formations during the rainy season. A skilled</w:t>
      </w:r>
      <w:r>
        <w:t xml:space="preserve"> </w:t>
      </w:r>
      <w:r>
        <w:rPr>
          <w:bCs/>
          <w:b/>
        </w:rPr>
        <w:t xml:space="preserve">Photographer</w:t>
      </w:r>
      <w:r>
        <w:t xml:space="preserve"> </w:t>
      </w:r>
      <w:r>
        <w:t xml:space="preserve">must navigate these varying light conditions to capture the true character of the city. The harsh midday sun can create high-contrast images that emphasize the starkness of modernist geometry, while the soft, golden light of late afternoon can reveal textures in concrete and brick that are otherwise hidden. Furthermore, the night sky in</w:t>
      </w:r>
      <w:r>
        <w:t xml:space="preserve"> </w:t>
      </w:r>
      <w:r>
        <w:rPr>
          <w:bCs/>
          <w:b/>
        </w:rPr>
        <w:t xml:space="preserve">Brazil Brasília</w:t>
      </w:r>
      <w:r>
        <w:t xml:space="preserve">, free from some of the coastal pollution found elsewhere in Brazil, offers photographers unique opportunities to capture star trails over iconic landmarks like the National Congress or Cathedral Basilica. These images transform static architecture into dynamic elements of a cosmic narrative.</w:t>
      </w:r>
    </w:p>
    <w:p>
      <w:pPr>
        <w:pStyle w:val="BodyText"/>
      </w:pPr>
      <w:r>
        <w:t xml:space="preserve">Moreover, photography serves as a critical archive for</w:t>
      </w:r>
      <w:r>
        <w:t xml:space="preserve"> </w:t>
      </w:r>
      <w:r>
        <w:rPr>
          <w:bCs/>
          <w:b/>
        </w:rPr>
        <w:t xml:space="preserve">Brazil Brasília</w:t>
      </w:r>
      <w:r>
        <w:t xml:space="preserve">. As the city continues to expand and modernize, old neighborhoods are demolished, and new high-rises rise in their place. The</w:t>
      </w:r>
      <w:r>
        <w:t xml:space="preserve"> </w:t>
      </w:r>
      <w:r>
        <w:rPr>
          <w:bCs/>
          <w:b/>
        </w:rPr>
        <w:t xml:space="preserve">Photographer</w:t>
      </w:r>
      <w:r>
        <w:t xml:space="preserve"> </w:t>
      </w:r>
      <w:r>
        <w:t xml:space="preserve">acts as a guardian of memory, preserving visual records of places that may soon disappear. This archival function is particularly important in a planned city where change can happen rapidly due to municipal policies. By documenting street art, local markets, and community gatherings, the</w:t>
      </w:r>
      <w:r>
        <w:t xml:space="preserve"> </w:t>
      </w:r>
      <w:r>
        <w:rPr>
          <w:bCs/>
          <w:b/>
        </w:rPr>
        <w:t xml:space="preserve">Photographer</w:t>
      </w:r>
      <w:r>
        <w:t xml:space="preserve"> </w:t>
      </w:r>
      <w:r>
        <w:t xml:space="preserve">ensures that the human element remains central to the story of</w:t>
      </w:r>
      <w:r>
        <w:t xml:space="preserve"> </w:t>
      </w:r>
      <w:r>
        <w:rPr>
          <w:bCs/>
          <w:b/>
        </w:rPr>
        <w:t xml:space="preserve">Brazil Brasília</w:t>
      </w:r>
      <w:r>
        <w:t xml:space="preserve">. It reminds viewers that beneath the grand plans lies a diverse population with rich traditions and stories.</w:t>
      </w:r>
    </w:p>
    <w:p>
      <w:pPr>
        <w:pStyle w:val="BodyText"/>
      </w:pPr>
      <w:r>
        <w:t xml:space="preserve">In addition to documentation and memory, photography in</w:t>
      </w:r>
      <w:r>
        <w:t xml:space="preserve"> </w:t>
      </w:r>
      <w:r>
        <w:rPr>
          <w:bCs/>
          <w:b/>
        </w:rPr>
        <w:t xml:space="preserve">Brazil Brasília</w:t>
      </w:r>
      <w:r>
        <w:t xml:space="preserve"> </w:t>
      </w:r>
      <w:r>
        <w:t xml:space="preserve">fosters a dialogue about public space. The city’s design encourages walking along wide sidewalks and gathering in large plazas, yet it can also feel impersonal due to its vast scale. Through the lens of a</w:t>
      </w:r>
      <w:r>
        <w:t xml:space="preserve"> </w:t>
      </w:r>
      <w:r>
        <w:rPr>
          <w:bCs/>
          <w:b/>
        </w:rPr>
        <w:t xml:space="preserve">Photographer</w:t>
      </w:r>
      <w:r>
        <w:t xml:space="preserve">, these spaces are reinterpreted. Close-ups of people interacting in public squares, children playing near fountains, or artists performing under bridges humanize the environment. These images challenge the viewer to reconsider their perception of</w:t>
      </w:r>
      <w:r>
        <w:t xml:space="preserve"> </w:t>
      </w:r>
      <w:r>
        <w:rPr>
          <w:bCs/>
          <w:b/>
        </w:rPr>
        <w:t xml:space="preserve">Brazil Brasília</w:t>
      </w:r>
      <w:r>
        <w:t xml:space="preserve"> </w:t>
      </w:r>
      <w:r>
        <w:t xml:space="preserve">not just as a political center, but as a community hub where everyday joy and sorrow coexist.</w:t>
      </w:r>
    </w:p>
    <w:p>
      <w:pPr>
        <w:pStyle w:val="BodyText"/>
      </w:pPr>
      <w:r>
        <w:t xml:space="preserve">The impact of photography extends beyond individual images; it shapes tourism, education, and civic pride. High-quality photographic representations attract visitors who wish to experience the architectural wonders firsthand. Educational institutions use these images to teach history and art, while local artists use them to inspire new generations of creators. A</w:t>
      </w:r>
      <w:r>
        <w:t xml:space="preserve"> </w:t>
      </w:r>
      <w:r>
        <w:rPr>
          <w:bCs/>
          <w:b/>
        </w:rPr>
        <w:t xml:space="preserve">Photographer</w:t>
      </w:r>
      <w:r>
        <w:t xml:space="preserve"> </w:t>
      </w:r>
      <w:r>
        <w:t xml:space="preserve">working in</w:t>
      </w:r>
      <w:r>
        <w:t xml:space="preserve"> </w:t>
      </w:r>
      <w:r>
        <w:rPr>
          <w:bCs/>
          <w:b/>
        </w:rPr>
        <w:t xml:space="preserve">Brazil Brasília</w:t>
      </w:r>
      <w:r>
        <w:t xml:space="preserve"> </w:t>
      </w:r>
      <w:r>
        <w:t xml:space="preserve">thus contributes to a cycle of appreciation and preservation that benefits the entire society.</w:t>
      </w:r>
    </w:p>
    <w:p>
      <w:pPr>
        <w:pStyle w:val="BodyText"/>
      </w:pPr>
      <w:r>
        <w:t xml:space="preserve">In conclusion, the</w:t>
      </w:r>
      <w:r>
        <w:t xml:space="preserve"> </w:t>
      </w:r>
      <w:r>
        <w:rPr>
          <w:bCs/>
          <w:b/>
        </w:rPr>
        <w:t xml:space="preserve">Photographer</w:t>
      </w:r>
      <w:r>
        <w:t xml:space="preserve">, is an indispensable figure in the cultural fabric of</w:t>
      </w:r>
    </w:p>
    <w:p>
      <w:pPr>
        <w:pStyle w:val="BodyText"/>
      </w:pPr>
      <w:r>
        <w:t xml:space="preserve">Brazil Brasília. They bridge the gap between monumental design and human experience, between past memories and future aspirations. Through their lens, we see not just concrete and glass, but the soul of a city that strives to balance utopian ideals with everyday reality. As</w:t>
      </w:r>
      <w:r>
        <w:t xml:space="preserve"> </w:t>
      </w:r>
      <w:r>
        <w:rPr>
          <w:bCs/>
          <w:b/>
        </w:rPr>
        <w:t xml:space="preserve">Brazil Brasília</w:t>
      </w:r>
      <w:r>
        <w:t xml:space="preserve"> </w:t>
      </w:r>
      <w:r>
        <w:t xml:space="preserve">continues to evolve, the work of its</w:t>
      </w:r>
    </w:p>
    <w:p>
      <w:pPr>
        <w:pStyle w:val="BodyText"/>
      </w:pPr>
      <w:r>
        <w:t xml:space="preserve">Photographers remains essential for telling its full story—one of beauty, complexity, and enduring humanity.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Capital: An Essay on Photography in Brazil-Brasília</dc:title>
  <dc:creator/>
  <cp:keywords/>
  <dcterms:created xsi:type="dcterms:W3CDTF">2026-07-29T20:32:24Z</dcterms:created>
  <dcterms:modified xsi:type="dcterms:W3CDTF">2026-07-29T20:32:24Z</dcterms:modified>
</cp:coreProperties>
</file>

<file path=docProps/custom.xml><?xml version="1.0" encoding="utf-8"?>
<Properties xmlns="http://schemas.openxmlformats.org/officeDocument/2006/custom-properties" xmlns:vt="http://schemas.openxmlformats.org/officeDocument/2006/docPropsVTypes"/>
</file>