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Canada</w:t>
      </w:r>
      <w:r>
        <w:t xml:space="preserve"> </w:t>
      </w:r>
      <w:r>
        <w:t xml:space="preserve">Vancouver</w:t>
      </w:r>
    </w:p>
    <w:bookmarkStart w:id="25" w:name="X843e3eb63c0088f723e86eb56b367cc37e1939f"/>
    <w:p>
      <w:pPr>
        <w:pStyle w:val="Heading1"/>
      </w:pPr>
      <w:r>
        <w:t xml:space="preserve">The Art of the Lens: A Comprehensive Essay on Photography in Canada Vancouver</w:t>
      </w:r>
    </w:p>
    <w:p>
      <w:pPr>
        <w:pStyle w:val="FirstParagraph"/>
      </w:pPr>
      <w:r>
        <w:t xml:space="preserve">In the vast and diverse landscape of visual arts, photography stands as one of the most potent mediums for capturing time, emotion, and reality. It is not merely about pressing a shutter button; it is an act of curation, a decision-making process that determines what stories are told and how they are perceived. When we speak of the contemporary</w:t>
      </w:r>
      <w:r>
        <w:t xml:space="preserve"> </w:t>
      </w:r>
      <w:r>
        <w:rPr>
          <w:bCs/>
          <w:b/>
        </w:rPr>
        <w:t xml:space="preserve">Photographer</w:t>
      </w:r>
      <w:r>
        <w:t xml:space="preserve">, particularly one operating within the vibrant cultural ecosystem of</w:t>
      </w:r>
      <w:r>
        <w:t xml:space="preserve"> </w:t>
      </w:r>
      <w:r>
        <w:rPr>
          <w:bCs/>
          <w:b/>
        </w:rPr>
        <w:t xml:space="preserve">Canada Vancouver</w:t>
      </w:r>
      <w:r>
        <w:t xml:space="preserve">, we are discussing an artist who must navigate a complex intersection of technical mastery, environmental awareness, and cultural sensitivity. This essay explores the unique role of the modern photographer in this specific geographic and cultural context, examining how the distinct characteristics of British Columbia shape both their work and their professional identity.</w:t>
      </w:r>
    </w:p>
    <w:bookmarkStart w:id="20" w:name="the-intersection-of-nature-and-urbanity"/>
    <w:p>
      <w:pPr>
        <w:pStyle w:val="Heading2"/>
      </w:pPr>
      <w:r>
        <w:t xml:space="preserve">The Intersection of Nature and Urbanity</w:t>
      </w:r>
    </w:p>
    <w:p>
      <w:pPr>
        <w:pStyle w:val="FirstParagraph"/>
      </w:pPr>
      <w:r>
        <w:rPr>
          <w:bCs/>
          <w:b/>
        </w:rPr>
        <w:t xml:space="preserve">Canada Vancouver</w:t>
      </w:r>
      <w:r>
        <w:t xml:space="preserve"> </w:t>
      </w:r>
      <w:r>
        <w:t xml:space="preserve">presents a paradoxical yet harmonious backdrop for any creative endeavor. It is a city nestled between the Pacific Ocean and the Coast Mountains, offering an unparalleled natural setting that is simultaneously urbanized. For a</w:t>
      </w:r>
      <w:r>
        <w:t xml:space="preserve"> </w:t>
      </w:r>
      <w:r>
        <w:rPr>
          <w:bCs/>
          <w:b/>
        </w:rPr>
        <w:t xml:space="preserve">Photographer</w:t>
      </w:r>
      <w:r>
        <w:t xml:space="preserve">, this geography provides infinite possibilities for subject matter, ranging from the rugged textures of moss-covered rainforests to the sleek, modernist architecture of downtown skyscrapers. The light in this region is unique; known for its soft, diffused quality due to frequent cloud cover and maritime influence, it requires a</w:t>
      </w:r>
      <w:r>
        <w:t xml:space="preserve"> </w:t>
      </w:r>
      <w:r>
        <w:rPr>
          <w:bCs/>
          <w:b/>
        </w:rPr>
        <w:t xml:space="preserve">Photographer</w:t>
      </w:r>
      <w:r>
        <w:t xml:space="preserve"> </w:t>
      </w:r>
      <w:r>
        <w:t xml:space="preserve">to develop a keen sensitivity to contrast and exposure that differs significantly from photographers based in sunnier regions like Southern California or Europe.</w:t>
      </w:r>
    </w:p>
    <w:p>
      <w:pPr>
        <w:pStyle w:val="BodyText"/>
      </w:pPr>
      <w:r>
        <w:t xml:space="preserve">This environmental duality demands versatility. A portrait</w:t>
      </w:r>
      <w:r>
        <w:t xml:space="preserve"> </w:t>
      </w:r>
      <w:r>
        <w:rPr>
          <w:bCs/>
          <w:b/>
        </w:rPr>
        <w:t xml:space="preserve">Photographer</w:t>
      </w:r>
      <w:r>
        <w:t xml:space="preserve"> </w:t>
      </w:r>
      <w:r>
        <w:t xml:space="preserve">in this region might shoot against the backdrop of the North Shore mountains one day, using natural light to create dramatic silhouettes, and switch to a studio setting with artificial lighting for commercial work the next. The ability to adapt to these shifting conditions is not just a technical skill but an artistic necessity. The</w:t>
      </w:r>
      <w:r>
        <w:t xml:space="preserve"> </w:t>
      </w:r>
      <w:r>
        <w:rPr>
          <w:bCs/>
          <w:b/>
        </w:rPr>
        <w:t xml:space="preserve">Photographer</w:t>
      </w:r>
      <w:r>
        <w:t xml:space="preserve"> </w:t>
      </w:r>
      <w:r>
        <w:t xml:space="preserve">becomes a mediator between the raw power of nature and the structured order of city life, creating images that reflect this balance.</w:t>
      </w:r>
    </w:p>
    <w:bookmarkEnd w:id="20"/>
    <w:bookmarkStart w:id="21" w:name="cultural-diversity-as-creative-fuel"/>
    <w:p>
      <w:pPr>
        <w:pStyle w:val="Heading2"/>
      </w:pPr>
      <w:r>
        <w:t xml:space="preserve">Cultural Diversity as Creative Fuel</w:t>
      </w:r>
    </w:p>
    <w:p>
      <w:pPr>
        <w:pStyle w:val="FirstParagraph"/>
      </w:pPr>
      <w:r>
        <w:t xml:space="preserve">Vancouver is widely recognized for its multicultural fabric, boasting one of the highest percentages of foreign-born residents in North America. For a</w:t>
      </w:r>
      <w:r>
        <w:t xml:space="preserve"> </w:t>
      </w:r>
      <w:r>
        <w:rPr>
          <w:bCs/>
          <w:b/>
        </w:rPr>
        <w:t xml:space="preserve">Photographer</w:t>
      </w:r>
      <w:r>
        <w:t xml:space="preserve">, this demographic richness is a goldmine for storytelling. The city is home to significant Asian, European, Indigenous, and South American communities, each contributing distinct visual languages and traditions. A culturally aware</w:t>
      </w:r>
      <w:r>
        <w:t xml:space="preserve"> </w:t>
      </w:r>
      <w:r>
        <w:rPr>
          <w:bCs/>
          <w:b/>
        </w:rPr>
        <w:t xml:space="preserve">Photographer</w:t>
      </w:r>
      <w:r>
        <w:t xml:space="preserve"> </w:t>
      </w:r>
      <w:r>
        <w:t xml:space="preserve">understands that their work must transcend superficial aesthetics to capture the authentic essence of these communities.</w:t>
      </w:r>
    </w:p>
    <w:p>
      <w:pPr>
        <w:pStyle w:val="BodyText"/>
      </w:pPr>
      <w:r>
        <w:t xml:space="preserve">"To photograph Vancouver is to document a tapestry of human experience where tradition and modernity weave together seamlessly."</w:t>
      </w:r>
    </w:p>
    <w:p>
      <w:pPr>
        <w:pStyle w:val="BodyText"/>
      </w:pPr>
      <w:r>
        <w:t xml:space="preserve">Fashion, food, festivals, and daily rituals offer endless subjects. A documentary-style</w:t>
      </w:r>
      <w:r>
        <w:t xml:space="preserve"> </w:t>
      </w:r>
      <w:r>
        <w:rPr>
          <w:bCs/>
          <w:b/>
        </w:rPr>
        <w:t xml:space="preserve">Photographer</w:t>
      </w:r>
      <w:r>
        <w:t xml:space="preserve"> </w:t>
      </w:r>
      <w:r>
        <w:t xml:space="preserve">might focus on the vibrant streets of Chinatown or the cultural celebrations of Diwali in Surrey. In doing so, they contribute to a visual archive that defines the identity of</w:t>
      </w:r>
      <w:r>
        <w:t xml:space="preserve"> </w:t>
      </w:r>
      <w:r>
        <w:rPr>
          <w:bCs/>
          <w:b/>
        </w:rPr>
        <w:t xml:space="preserve">Canada Vancouver</w:t>
      </w:r>
      <w:r>
        <w:t xml:space="preserve">. However, with this opportunity comes ethical responsibility. The modern</w:t>
      </w:r>
      <w:r>
        <w:t xml:space="preserve"> </w:t>
      </w:r>
      <w:r>
        <w:rPr>
          <w:bCs/>
          <w:b/>
        </w:rPr>
        <w:t xml:space="preserve">Photographer</w:t>
      </w:r>
      <w:r>
        <w:t xml:space="preserve"> </w:t>
      </w:r>
      <w:r>
        <w:t xml:space="preserve">must engage with subjects respectfully, avoiding exoticization and instead seeking to portray dignity and complexity. This shift in perspective marks the evolution of professional photography from mere observation to collaborative storytelling.</w:t>
      </w:r>
    </w:p>
    <w:bookmarkEnd w:id="21"/>
    <w:bookmarkStart w:id="22" w:name="X612cc2dd71f921b693ef2c66ddf25687ec50464"/>
    <w:p>
      <w:pPr>
        <w:pStyle w:val="Heading2"/>
      </w:pPr>
      <w:r>
        <w:t xml:space="preserve">The Professional Landscape: Commercial vs. Artistic</w:t>
      </w:r>
    </w:p>
    <w:p>
      <w:pPr>
        <w:pStyle w:val="FirstParagraph"/>
      </w:pPr>
      <w:r>
        <w:t xml:space="preserve">Economically, the role of a</w:t>
      </w:r>
      <w:r>
        <w:t xml:space="preserve"> </w:t>
      </w:r>
      <w:r>
        <w:rPr>
          <w:bCs/>
          <w:b/>
        </w:rPr>
        <w:t xml:space="preserve">Photographer</w:t>
      </w:r>
      <w:r>
        <w:t xml:space="preserve"> </w:t>
      </w:r>
      <w:r>
        <w:t xml:space="preserve">in Vancouver is bifurcated between commercial viability and artistic expression. The city’s real estate market, film industry (often dubbed "Hollywood North"), and tourism sector provide robust demand for professional photographic services. Real estate photography requires precision and wide-angle expertise to showcase properties against the backdrop of one of the world’s most expensive housing markets. Meanwhile, corporate headshots and product photography cater to a growing tech startup scene.</w:t>
      </w:r>
    </w:p>
    <w:p>
      <w:pPr>
        <w:pStyle w:val="BodyText"/>
      </w:pPr>
      <w:r>
        <w:t xml:space="preserve">Simultaneously, there is a thriving community of fine art photographers who exhibit in galleries across Granville Island and Gastown. These artists often challenge viewers to reconsider their relationship with the environment or society. For many</w:t>
      </w:r>
      <w:r>
        <w:t xml:space="preserve"> </w:t>
      </w:r>
      <w:r>
        <w:rPr>
          <w:bCs/>
          <w:b/>
        </w:rPr>
        <w:t xml:space="preserve">Photographer</w:t>
      </w:r>
      <w:r>
        <w:t xml:space="preserve">s in</w:t>
      </w:r>
      <w:r>
        <w:t xml:space="preserve"> </w:t>
      </w:r>
      <w:r>
        <w:rPr>
          <w:bCs/>
          <w:b/>
        </w:rPr>
        <w:t xml:space="preserve">Canada Vancouver</w:t>
      </w:r>
      <w:r>
        <w:t xml:space="preserve">, sustaining a career involves balancing these two poles: taking commercial commissions to fund personal artistic projects that explore deeper themes such as climate change, urban isolation, or indigenous heritage. This hybrid model is increasingly common among successful creatives in the region.</w:t>
      </w:r>
    </w:p>
    <w:bookmarkEnd w:id="22"/>
    <w:bookmarkStart w:id="23" w:name="technology-and-sustainability"/>
    <w:p>
      <w:pPr>
        <w:pStyle w:val="Heading2"/>
      </w:pPr>
      <w:r>
        <w:t xml:space="preserve">Technology and Sustainability</w:t>
      </w:r>
    </w:p>
    <w:p>
      <w:pPr>
        <w:pStyle w:val="FirstParagraph"/>
      </w:pPr>
      <w:r>
        <w:t xml:space="preserve">The technological landscape of photography is evolving rapidly with the advent of drones, high-resolution sensors, and AI-assisted editing tools. A contemporary</w:t>
      </w:r>
      <w:r>
        <w:t xml:space="preserve"> </w:t>
      </w:r>
      <w:r>
        <w:rPr>
          <w:bCs/>
          <w:b/>
        </w:rPr>
        <w:t xml:space="preserve">Photographer</w:t>
      </w:r>
      <w:r>
        <w:t xml:space="preserve"> </w:t>
      </w:r>
      <w:r>
        <w:t xml:space="preserve">must stay abreast of these advancements to remain competitive. In Vancouver, where environmental consciousness is a core civic value, there is also a growing emphasis on sustainable practices within the photography industry. This includes reducing waste in post-production workflows and choosing projects that raise awareness about local ecological issues.</w:t>
      </w:r>
    </w:p>
    <w:p>
      <w:pPr>
        <w:pStyle w:val="BodyText"/>
      </w:pPr>
      <w:r>
        <w:t xml:space="preserve">Eco-conscious themes are prevalent in the work of many local artists. For instance, some photographers focus on glacial retreats or urban green spaces, using their craft to advocate for environmental protection. In this context, the</w:t>
      </w:r>
      <w:r>
        <w:t xml:space="preserve"> </w:t>
      </w:r>
      <w:r>
        <w:rPr>
          <w:bCs/>
          <w:b/>
        </w:rPr>
        <w:t xml:space="preserve">Photographer</w:t>
      </w:r>
      <w:r>
        <w:t xml:space="preserve"> </w:t>
      </w:r>
      <w:r>
        <w:t xml:space="preserve">transcends the role of image-maker to become an activist and educator. The images produced are not just aesthetic objects but calls to action that resonate with the values of a community deeply connected to its natural surroundings.</w:t>
      </w:r>
    </w:p>
    <w:bookmarkEnd w:id="23"/>
    <w:bookmarkStart w:id="24" w:name="conclusion-the-voice-of-vision"/>
    <w:p>
      <w:pPr>
        <w:pStyle w:val="Heading2"/>
      </w:pPr>
      <w:r>
        <w:t xml:space="preserve">Conclusion: The Voice of Vision</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Canada Vancouver</w:t>
      </w:r>
      <w:r>
        <w:t xml:space="preserve"> </w:t>
      </w:r>
      <w:r>
        <w:t xml:space="preserve">is a multifaceted endeavor that blends technical proficiency with deep cultural and environmental engagement. The unique interplay of natural beauty and urban density creates a distinctive visual language that defines the city’s photographic identity. From capturing the serene reflections of English Bay to documenting the bustling energy of Commercial Drive, these artists play a crucial role in shaping how we see ourselves and our world.</w:t>
      </w:r>
    </w:p>
    <w:p>
      <w:pPr>
        <w:pStyle w:val="BodyText"/>
      </w:pPr>
      <w:r>
        <w:t xml:space="preserve">The modern</w:t>
      </w:r>
      <w:r>
        <w:t xml:space="preserve"> </w:t>
      </w:r>
      <w:r>
        <w:rPr>
          <w:bCs/>
          <w:b/>
        </w:rPr>
        <w:t xml:space="preserve">Photographer</w:t>
      </w:r>
      <w:r>
        <w:t xml:space="preserve"> </w:t>
      </w:r>
      <w:r>
        <w:t xml:space="preserve">is not just an observer but a curator of reality, tasked with preserving moments that might otherwise fade into history. In doing so, they contribute to the rich cultural narrative of Vancouver. As technology advances and societal values shift, the role will continue to evolve, but the core mission remains unchanged: to capture light and transform it into meaning. For anyone interested in visual storytelling or considering a career in this field within</w:t>
      </w:r>
      <w:r>
        <w:t xml:space="preserve"> </w:t>
      </w:r>
      <w:r>
        <w:rPr>
          <w:bCs/>
          <w:b/>
        </w:rPr>
        <w:t xml:space="preserve">Canada Vancouver</w:t>
      </w:r>
      <w:r>
        <w:t xml:space="preserve">, understanding these dynamics is essential. It requires not only an eye for composition but also a heart for connection and a mind for innovation. The photograph, ultimately, is more than pixels on a screen; it is a testament to the human experience, anchored firmly in the specific place and time of its creation.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Essay on Photography in Canada Vancouver</dc:title>
  <dc:creator/>
  <dc:language>en</dc:language>
  <cp:keywords/>
  <dcterms:created xsi:type="dcterms:W3CDTF">2026-07-29T14:44:46Z</dcterms:created>
  <dcterms:modified xsi:type="dcterms:W3CDTF">2026-07-29T14:44:46Z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