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Light:</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Italy</w:t>
      </w:r>
      <w:r>
        <w:t xml:space="preserve"> </w:t>
      </w:r>
      <w:r>
        <w:t xml:space="preserve">Milan</w:t>
      </w:r>
    </w:p>
    <w:bookmarkStart w:id="20" w:name="the-art-of-light-and-shadow"/>
    <w:p>
      <w:pPr>
        <w:pStyle w:val="Heading1"/>
      </w:pPr>
      <w:r>
        <w:t xml:space="preserve">The Art of Light and Shadow</w:t>
      </w:r>
    </w:p>
    <w:bookmarkEnd w:id="20"/>
    <w:bookmarkStart w:id="26" w:name="essay"/>
    <w:p>
      <w:pPr>
        <w:pStyle w:val="Heading1"/>
      </w:pPr>
      <w:r>
        <w:t xml:space="preserve">Essay</w:t>
      </w:r>
    </w:p>
    <w:p>
      <w:pPr>
        <w:pStyle w:val="FirstParagraph"/>
      </w:pPr>
      <w:r>
        <w:t xml:space="preserve">In the vast tapestry of global culture, few cities possess the magnetic pull, historical depth, and aesthetic complexity as Milan. For a dedicated</w:t>
      </w:r>
      <w:r>
        <w:t xml:space="preserve"> </w:t>
      </w:r>
      <w:hyperlink w:anchor="photographer">
        <w:r>
          <w:rPr>
            <w:rStyle w:val="Hyperlink"/>
            <w:bCs/>
            <w:b/>
          </w:rPr>
          <w:t xml:space="preserve">Photographer</w:t>
        </w:r>
      </w:hyperlink>
      <w:r>
        <w:t xml:space="preserve">, this city is not merely a backdrop but an active participant in the creative process. It is a place where history breathes through stone and modernity strides through glass, creating a visual dialogue that demands to be captured. The role of the</w:t>
      </w:r>
      <w:r>
        <w:t xml:space="preserve"> </w:t>
      </w:r>
      <w:r>
        <w:rPr>
          <w:bCs/>
          <w:b/>
        </w:rPr>
        <w:t xml:space="preserve">Italy Milan</w:t>
      </w:r>
      <w:r>
        <w:t xml:space="preserve"> </w:t>
      </w:r>
      <w:r>
        <w:t xml:space="preserve">based professional extends far beyond simple documentation; it involves translating the soul of this vibrant metropolis into static images that resonate with emotion, narrative, and timeless beauty.</w:t>
      </w:r>
    </w:p>
    <w:bookmarkStart w:id="21" w:name="the-dual-identity-of-a-modern-capital"/>
    <w:p>
      <w:pPr>
        <w:pStyle w:val="Heading2"/>
      </w:pPr>
      <w:r>
        <w:t xml:space="preserve">The Dual Identity of a Modern Capital</w:t>
      </w:r>
    </w:p>
    <w:p>
      <w:pPr>
        <w:pStyle w:val="FirstParagraph"/>
      </w:pPr>
      <w:r>
        <w:t xml:space="preserve">Milan is often misunderstood by those who view Italy solely through the lens of Rome or Venice. It is easy to overlook the dynamic energy pulsating through its streets. For any serious</w:t>
      </w:r>
      <w:r>
        <w:t xml:space="preserve"> </w:t>
      </w:r>
      <w:hyperlink w:anchor="photographer">
        <w:r>
          <w:rPr>
            <w:rStyle w:val="Hyperlink"/>
            <w:bCs/>
            <w:b/>
          </w:rPr>
          <w:t xml:space="preserve">Photographer</w:t>
        </w:r>
      </w:hyperlink>
      <w:r>
        <w:t xml:space="preserve">, understanding this duality is crucial. Milan stands as Italy’s industrial and financial heart, yet it remains deeply rooted in tradition and artistry. This contrast provides an unparalleled playground for visual storytelling. One moment, the lens may capture the sleek lines of the Bosco Verticale or the futuristic silhouette of Porta Nuova; in the next, it might focus on centuries-old frescoes within Santa Maria delle Grazie or intimate moments in a hidden courtyard near Navigli.</w:t>
      </w:r>
    </w:p>
    <w:p>
      <w:pPr>
        <w:pStyle w:val="BodyText"/>
      </w:pPr>
      <w:r>
        <w:t xml:space="preserve">The light itself plays a significant character in this narrative. Known for its distinct atmospheric qualities, especially during "ora d'oro" (golden hour), Milan offers photographers dramatic opportunities. The interplay of sunlight against the grey limestone of the Duomo creates textures that change with every passing minute. Capturing these nuances requires not only technical proficiency but also an intuitive understanding of how light shapes perception in</w:t>
      </w:r>
      <w:r>
        <w:t xml:space="preserve"> </w:t>
      </w:r>
      <w:r>
        <w:rPr>
          <w:bCs/>
          <w:b/>
        </w:rPr>
        <w:t xml:space="preserve">Italy Milan</w:t>
      </w:r>
      <w:r>
        <w:t xml:space="preserve">.</w:t>
      </w:r>
    </w:p>
    <w:bookmarkEnd w:id="21"/>
    <w:bookmarkStart w:id="23" w:name="X09a0abc76f8743a9ec48c2484f9c876397ab88f"/>
    <w:p>
      <w:pPr>
        <w:pStyle w:val="Heading2"/>
      </w:pPr>
      <w:r>
        <w:t xml:space="preserve">The Influence of Fashion and Design on Visual Culture</w:t>
      </w:r>
    </w:p>
    <w:p>
      <w:pPr>
        <w:pStyle w:val="FirstParagraph"/>
      </w:pPr>
      <w:r>
        <w:t xml:space="preserve">No discussion about photography in this context would be complete without acknowledging the profound impact of fashion and design. As one of the world's four fashion capitals, alongside Paris, London, and New York, Milan sets trends that ripple across the globe. For a</w:t>
      </w:r>
      <w:r>
        <w:t xml:space="preserve"> </w:t>
      </w:r>
      <w:hyperlink w:anchor="photographer">
        <w:r>
          <w:rPr>
            <w:rStyle w:val="Hyperlink"/>
            <w:bCs/>
            <w:b/>
          </w:rPr>
          <w:t xml:space="preserve">Photographer</w:t>
        </w:r>
      </w:hyperlink>
      <w:r>
        <w:t xml:space="preserve"> </w:t>
      </w:r>
      <w:r>
        <w:t xml:space="preserve">working here, there is an inherent pressure to meet high aesthetic standards while simultaneously pushing creative boundaries.</w:t>
      </w:r>
    </w:p>
    <w:p>
      <w:pPr>
        <w:pStyle w:val="BodyText"/>
      </w:pPr>
      <w:r>
        <w:t xml:space="preserve">This environment fosters a unique style characterized by elegance, precision, and boldness. Editorial shoots in Milan often reflect the city's sophisticated architecture and curated lifestyle. However, the most compelling work comes when these elements are blended with raw human emotion. Whether capturing the energy of Fashion Week or quiet street portraits in Brera, the</w:t>
      </w:r>
      <w:r>
        <w:t xml:space="preserve"> </w:t>
      </w:r>
      <w:hyperlink w:anchor="photographer">
        <w:r>
          <w:rPr>
            <w:rStyle w:val="Hyperlink"/>
            <w:bCs/>
            <w:b/>
          </w:rPr>
          <w:t xml:space="preserve">Photographer</w:t>
        </w:r>
      </w:hyperlink>
      <w:r>
        <w:t xml:space="preserve"> </w:t>
      </w:r>
      <w:r>
        <w:t xml:space="preserve">must balance commercial appeal with artistic integrity.</w:t>
      </w:r>
    </w:p>
    <w:bookmarkStart w:id="22" w:name="X78d81cbef53e9734e01aab65bfa6fe72bb9e0a1"/>
    <w:p>
      <w:pPr>
        <w:pStyle w:val="Heading3"/>
      </w:pPr>
      <w:r>
        <w:t xml:space="preserve">Preserving Heritage Through Modern Lenses</w:t>
      </w:r>
    </w:p>
    <w:p>
      <w:pPr>
        <w:pStyle w:val="FirstParagraph"/>
      </w:pPr>
      <w:r>
        <w:t xml:space="preserve">Beyond commerce, there lies a deeper responsibility: preserving heritage. Milan is home to masterpieces by Leonardo da Vinci and countless Baroque churches. A thoughtful approach to</w:t>
      </w:r>
      <w:r>
        <w:t xml:space="preserve"> </w:t>
      </w:r>
      <w:hyperlink w:anchor="essay">
        <w:r>
          <w:rPr>
            <w:rStyle w:val="Hyperlink"/>
            <w:bCs/>
            <w:b/>
          </w:rPr>
          <w:t xml:space="preserve">Essay</w:t>
        </w:r>
      </w:hyperlink>
      <w:r>
        <w:t xml:space="preserve">-style photography involves more than just snapping tourist spots; it requires contextualizing these landmarks within the daily lives of its inhabitants. How do locals interact with their surroundings? What stories are told in the markets, cafes, and piazzas?</w:t>
      </w:r>
    </w:p>
    <w:p>
      <w:pPr>
        <w:pStyle w:val="BodyText"/>
      </w:pPr>
      <w:r>
        <w:t xml:space="preserve">By focusing on candid moments and environmental portraits, a</w:t>
      </w:r>
      <w:r>
        <w:t xml:space="preserve"> </w:t>
      </w:r>
      <w:hyperlink w:anchor="photographer">
        <w:r>
          <w:rPr>
            <w:rStyle w:val="Hyperlink"/>
            <w:bCs/>
            <w:b/>
          </w:rPr>
          <w:t xml:space="preserve">Photographer</w:t>
        </w:r>
      </w:hyperlink>
      <w:r>
        <w:t xml:space="preserve"> </w:t>
      </w:r>
      <w:r>
        <w:t xml:space="preserve">can offer viewers a glimpse into the authentic rhythm of life in</w:t>
      </w:r>
      <w:r>
        <w:t xml:space="preserve"> </w:t>
      </w:r>
      <w:r>
        <w:rPr>
          <w:bCs/>
          <w:b/>
        </w:rPr>
        <w:t xml:space="preserve">Italy Milan</w:t>
      </w:r>
      <w:r>
        <w:t xml:space="preserve">. This documentary aspect adds depth to the visual narrative, moving beyond postcard perfection to reveal character and resilience. It is about capturing the sweat on a brow during renovation work on an ancient facade or the laughter shared over espresso at dawn.</w:t>
      </w:r>
    </w:p>
    <w:bookmarkEnd w:id="22"/>
    <w:bookmarkEnd w:id="23"/>
    <w:bookmarkStart w:id="25" w:name="the-technical-and-emotional-journey"/>
    <w:p>
      <w:pPr>
        <w:pStyle w:val="Heading2"/>
      </w:pPr>
      <w:r>
        <w:t xml:space="preserve">The Technical and Emotional Journey</w:t>
      </w:r>
    </w:p>
    <w:p>
      <w:pPr>
        <w:pStyle w:val="FirstParagraph"/>
      </w:pPr>
      <w:r>
        <w:t xml:space="preserve">Becoming a successful</w:t>
      </w:r>
      <w:r>
        <w:t xml:space="preserve"> </w:t>
      </w:r>
      <w:hyperlink w:anchor="photographer">
        <w:r>
          <w:rPr>
            <w:rStyle w:val="Hyperlink"/>
            <w:bCs/>
            <w:b/>
          </w:rPr>
          <w:t xml:space="preserve">Photographer</w:t>
        </w:r>
      </w:hyperlink>
      <w:r>
        <w:t xml:space="preserve"> </w:t>
      </w:r>
      <w:r>
        <w:t xml:space="preserve">in such a competitive landscape demands continuous learning. From mastering natural lighting techniques to adapting to changing technologies like drone photography, the scope of tools available is vast. Yet, technology serves only as an extension of vision. The true essence of compelling imagery lies in the ability to connect with subjects and environments empathetically.</w:t>
      </w:r>
    </w:p>
    <w:p>
      <w:pPr>
        <w:pStyle w:val="BodyText"/>
      </w:pPr>
      <w:r>
        <w:t xml:space="preserve">In</w:t>
      </w:r>
      <w:r>
        <w:t xml:space="preserve"> </w:t>
      </w:r>
      <w:r>
        <w:rPr>
          <w:bCs/>
          <w:b/>
        </w:rPr>
        <w:t xml:space="preserve">Italy Milan</w:t>
      </w:r>
      <w:r>
        <w:t xml:space="preserve">, every corner tells a story waiting to be revealed. Whether it is the stark geometry of modern skyscrapers reflecting off historic waterways or the vibrant chaos of street markets, each scene offers unique challenges and rewards. The</w:t>
      </w:r>
      <w:r>
        <w:t xml:space="preserve"> </w:t>
      </w:r>
      <w:hyperlink w:anchor="essay">
        <w:r>
          <w:rPr>
            <w:rStyle w:val="Hyperlink"/>
            <w:bCs/>
            <w:b/>
          </w:rPr>
          <w:t xml:space="preserve">Essay</w:t>
        </w:r>
      </w:hyperlink>
      <w:r>
        <w:t xml:space="preserve"> </w:t>
      </w:r>
      <w:r>
        <w:t xml:space="preserve">format allows us to explore these themes comprehensively, emphasizing that photography is both an art form and a historical record.</w:t>
      </w:r>
    </w:p>
    <w:bookmarkStart w:id="24" w:name="conclusion-a-timeless-pursuit"/>
    <w:p>
      <w:pPr>
        <w:pStyle w:val="Heading3"/>
      </w:pPr>
      <w:r>
        <w:t xml:space="preserve">Conclusion: A Timeless Pursuit</w:t>
      </w:r>
    </w:p>
    <w:p>
      <w:pPr>
        <w:pStyle w:val="FirstParagraph"/>
      </w:pPr>
      <w:r>
        <w:t xml:space="preserve">To conclude, the life of a</w:t>
      </w:r>
      <w:r>
        <w:t xml:space="preserve"> </w:t>
      </w:r>
      <w:hyperlink w:anchor="photographer">
        <w:r>
          <w:rPr>
            <w:rStyle w:val="Hyperlink"/>
            <w:bCs/>
            <w:b/>
          </w:rPr>
          <w:t xml:space="preserve">Photographer</w:t>
        </w:r>
      </w:hyperlink>
      <w:r>
        <w:t xml:space="preserve"> </w:t>
      </w:r>
      <w:r>
        <w:t xml:space="preserve">in Milan is a continuous exploration of light, shadow, culture, and innovation. It is a profession that requires passion as much as precision. In</w:t>
      </w:r>
      <w:r>
        <w:t xml:space="preserve"> </w:t>
      </w:r>
      <w:r>
        <w:rPr>
          <w:bCs/>
          <w:b/>
        </w:rPr>
        <w:t xml:space="preserve">Italy Milan</w:t>
      </w:r>
      <w:r>
        <w:t xml:space="preserve">, where past and future collide constantly, there are endless opportunities to capture moments that transcend time. Through careful observation and creative execution, images can bridge gaps between cultures and generations.</w:t>
      </w:r>
    </w:p>
    <w:p>
      <w:pPr>
        <w:pStyle w:val="BodyText"/>
      </w:pPr>
      <w:r>
        <w:t xml:space="preserve">Ultimately, the goal extends beyond mere aesthetics; it is about evoking emotion and sparking curiosity. By documenting the ever-evolving landscape of</w:t>
      </w:r>
      <w:r>
        <w:t xml:space="preserve"> </w:t>
      </w:r>
      <w:r>
        <w:rPr>
          <w:bCs/>
          <w:b/>
        </w:rPr>
        <w:t xml:space="preserve">Italy Milan</w:t>
      </w:r>
      <w:r>
        <w:t xml:space="preserve">, a</w:t>
      </w:r>
      <w:r>
        <w:t xml:space="preserve"> </w:t>
      </w:r>
      <w:hyperlink w:anchor="photographer">
        <w:r>
          <w:rPr>
            <w:rStyle w:val="Hyperlink"/>
            <w:bCs/>
            <w:b/>
          </w:rPr>
          <w:t xml:space="preserve">Photographer</w:t>
        </w:r>
      </w:hyperlink>
      <w:r>
        <w:t xml:space="preserve"> </w:t>
      </w:r>
      <w:r>
        <w:t xml:space="preserve">contributes to a larger narrative—a visual</w:t>
      </w:r>
      <w:r>
        <w:t xml:space="preserve"> </w:t>
      </w:r>
      <w:hyperlink w:anchor="essay">
        <w:r>
          <w:rPr>
            <w:rStyle w:val="Hyperlink"/>
            <w:iCs/>
            <w:i/>
          </w:rPr>
          <w:t xml:space="preserve">Essay</w:t>
        </w:r>
      </w:hyperlink>
      <w:r>
        <w:t xml:space="preserve"> </w:t>
      </w:r>
      <w:r>
        <w:t xml:space="preserve">on human experience, urban beauty, and cultural heritage. As long as there is light and life in this magnificent city, the pursuit of capturing its essence remains both a privilege and an art form.</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Light: A Photographer's Journey in Italy Milan</dc:title>
  <dc:creator/>
  <dc:language>en</dc:language>
  <cp:keywords/>
  <dcterms:created xsi:type="dcterms:W3CDTF">2026-07-29T10:40:04Z</dcterms:created>
  <dcterms:modified xsi:type="dcterms:W3CDTF">2026-07-29T10:40:04Z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