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b35c1a2c278b34a138363cad716bc734f8eb751"/>
    <w:p>
      <w:pPr>
        <w:pStyle w:val="Heading1"/>
      </w:pPr>
      <w:r>
        <w:t xml:space="preserve">Capturing the Soul of the West African Jewel: The Photographer in Ivory Coast Abidjan</w:t>
      </w:r>
    </w:p>
    <w:p>
      <w:pPr>
        <w:pStyle w:val="FirstParagraph"/>
      </w:pPr>
      <w:r>
        <w:t xml:space="preserve">In the vibrant tapestry of visual culture that defines modern Africa, few cities pulse with as much rhythmic energy and aesthetic complexity as Abidjan. Known widely as "The Venice of Waters" due to its intricate network of canals and lagoons, Abidjan is not merely a economic hub; it is a living canvas. At the center of this dynamic environment stands the</w:t>
      </w:r>
      <w:r>
        <w:t xml:space="preserve"> </w:t>
      </w:r>
      <w:r>
        <w:rPr>
          <w:bCs/>
          <w:b/>
        </w:rPr>
        <w:t xml:space="preserve">Photographer</w:t>
      </w:r>
      <w:r>
        <w:t xml:space="preserve">, an artisan who does not simply record images but curates memories, documents history, and challenges social norms through the lens. To understand the contemporary artistic landscape of</w:t>
      </w:r>
      <w:r>
        <w:t xml:space="preserve"> </w:t>
      </w:r>
      <w:r>
        <w:rPr>
          <w:bCs/>
          <w:b/>
        </w:rPr>
        <w:t xml:space="preserve">Ivory Coast Abidjan</w:t>
      </w:r>
      <w:r>
        <w:t xml:space="preserve">, one must delve into the multifaceted role of its visual storytellers.</w:t>
      </w:r>
    </w:p>
    <w:bookmarkStart w:id="20" w:name="X6f2863e0533580e1f4e3b60f1b01eee603ac189"/>
    <w:p>
      <w:pPr>
        <w:pStyle w:val="Heading2"/>
      </w:pPr>
      <w:r>
        <w:t xml:space="preserve">The Pulse of Abidjan: A Subject Waiting to be Framed</w:t>
      </w:r>
    </w:p>
    <w:p>
      <w:pPr>
        <w:pStyle w:val="FirstParagraph"/>
      </w:pPr>
      <w:r>
        <w:t xml:space="preserve">The city itself offers an unparalleled backdrop for any creative endeavor. Abidjan is a city of contrasts, where the gleaming skyscrapers of the Plateau district stand in juxtaposition against the bustling vibrancy of the Treichville market and the serene waters of Lake Ébrié. For a</w:t>
      </w:r>
      <w:r>
        <w:t xml:space="preserve"> </w:t>
      </w:r>
      <w:r>
        <w:rPr>
          <w:bCs/>
          <w:b/>
        </w:rPr>
        <w:t xml:space="preserve">Photographer</w:t>
      </w:r>
      <w:r>
        <w:t xml:space="preserve"> </w:t>
      </w:r>
      <w:r>
        <w:t xml:space="preserve">working within this context, every corner presents a new narrative. The golden hour in Abidjan is legendary; as the sun dips below the horizon, casting long shadows across the modern architecture and illuminating the dust motes dancing in tropical air, the city transforms into a scene of breathtaking beauty.</w:t>
      </w:r>
    </w:p>
    <w:p>
      <w:pPr>
        <w:pStyle w:val="BodyText"/>
      </w:pPr>
      <w:r>
        <w:t xml:space="preserve">However, capturing this beauty requires more than technical proficiency. It demands an understanding of rhythm. The</w:t>
      </w:r>
      <w:r>
        <w:t xml:space="preserve"> </w:t>
      </w:r>
      <w:r>
        <w:rPr>
          <w:bCs/>
          <w:b/>
        </w:rPr>
        <w:t xml:space="preserve">Ivory Coast</w:t>
      </w:r>
      <w:r>
        <w:t xml:space="preserve"> </w:t>
      </w:r>
      <w:r>
        <w:t xml:space="preserve">is famous for its music—from Coupé-Décalé to Zouglou—and this musicality permeates the visual arts. A skilled</w:t>
      </w:r>
      <w:r>
        <w:t xml:space="preserve"> </w:t>
      </w:r>
      <w:r>
        <w:rPr>
          <w:bCs/>
          <w:b/>
        </w:rPr>
        <w:t xml:space="preserve">Photographer</w:t>
      </w:r>
      <w:r>
        <w:t xml:space="preserve"> </w:t>
      </w:r>
      <w:r>
        <w:t xml:space="preserve">in Abidjan learns to move with the city’s tempo, anticipating moments of joy, tension, and community interaction before they unfold. They capture not just what is seen, but what is felt—the sweat of a dancer at a concert venue in Cocody or the concentrated gaze of a craftsman working with wood in Adjamé.</w:t>
      </w:r>
    </w:p>
    <w:bookmarkEnd w:id="20"/>
    <w:bookmarkStart w:id="21" w:name="documenting-culture-and-tradition"/>
    <w:p>
      <w:pPr>
        <w:pStyle w:val="Heading2"/>
      </w:pPr>
      <w:r>
        <w:t xml:space="preserve">Documenting Culture and Tradition</w:t>
      </w:r>
    </w:p>
    <w:p>
      <w:pPr>
        <w:pStyle w:val="FirstParagraph"/>
      </w:pPr>
      <w:r>
        <w:t xml:space="preserve">Beyond the urban modernity, the</w:t>
      </w:r>
      <w:r>
        <w:t xml:space="preserve"> </w:t>
      </w:r>
      <w:r>
        <w:rPr>
          <w:bCs/>
          <w:b/>
        </w:rPr>
        <w:t xml:space="preserve">Ivory Coast Abidjan</w:t>
      </w:r>
      <w:r>
        <w:t xml:space="preserve"> </w:t>
      </w:r>
      <w:r>
        <w:t xml:space="preserve">serves as a gateway to profound cultural traditions. The role of the</w:t>
      </w:r>
      <w:r>
        <w:t xml:space="preserve"> </w:t>
      </w:r>
      <w:r>
        <w:rPr>
          <w:bCs/>
          <w:b/>
        </w:rPr>
        <w:t xml:space="preserve">Photographer</w:t>
      </w:r>
      <w:r>
        <w:t xml:space="preserve"> </w:t>
      </w:r>
      <w:r>
        <w:t xml:space="preserve">here extends into preservation. In an era of rapid globalization, there is a critical need to document indigenous practices, ceremonies, and attire before they evolve or fade away. Whether it is the vibrant masks used in traditional festivals from regions like Man or Danza, or the intricate weaving techniques preserved by local artisans who bring their wares to the capital’s markets.</w:t>
      </w:r>
    </w:p>
    <w:p>
      <w:pPr>
        <w:pStyle w:val="BodyText"/>
      </w:pPr>
      <w:r>
        <w:t xml:space="preserve">The</w:t>
      </w:r>
      <w:r>
        <w:t xml:space="preserve"> </w:t>
      </w:r>
      <w:r>
        <w:rPr>
          <w:bCs/>
          <w:b/>
        </w:rPr>
        <w:t xml:space="preserve">Photographer</w:t>
      </w:r>
      <w:r>
        <w:t xml:space="preserve"> </w:t>
      </w:r>
      <w:r>
        <w:t xml:space="preserve">acts as an archivist of heritage. By focusing on portraiture and environmental storytelling, they highlight the dignity and complexity of Ivorian life. This is particularly important in a nation known for its diversity, where over sixty ethnic groups coexist. The images produced serve as bridges between communities, fostering a sense of shared identity within</w:t>
      </w:r>
      <w:r>
        <w:t xml:space="preserve"> </w:t>
      </w:r>
      <w:r>
        <w:rPr>
          <w:bCs/>
          <w:b/>
        </w:rPr>
        <w:t xml:space="preserve">Ivory Coast Abidjan</w:t>
      </w:r>
      <w:r>
        <w:t xml:space="preserve">. These photographs are often displayed in local galleries or used in educational materials, ensuring that the younger generation remains connected to their roots.</w:t>
      </w:r>
    </w:p>
    <w:bookmarkEnd w:id="21"/>
    <w:bookmarkStart w:id="22" w:name="X08fe8138eb0bcff5656f6586673c183ac84e707"/>
    <w:p>
      <w:pPr>
        <w:pStyle w:val="Heading2"/>
      </w:pPr>
      <w:r>
        <w:t xml:space="preserve">The Rise of Commercial and Fashion Photography</w:t>
      </w:r>
    </w:p>
    <w:p>
      <w:pPr>
        <w:pStyle w:val="FirstParagraph"/>
      </w:pPr>
      <w:r>
        <w:t xml:space="preserve">In recent decades, Abidjan has emerged as a fashion capital for Francophone Africa. This economic shift has given rise to a booming industry for commercial and fashion</w:t>
      </w:r>
      <w:r>
        <w:t xml:space="preserve"> </w:t>
      </w:r>
      <w:r>
        <w:rPr>
          <w:bCs/>
          <w:b/>
        </w:rPr>
        <w:t xml:space="preserve">Photographer</w:t>
      </w:r>
      <w:r>
        <w:t xml:space="preserve">s. The city hosts numerous fashion weeks where local designers showcase creations that blend traditional African textiles with contemporary European cuts. Here, the</w:t>
      </w:r>
      <w:r>
        <w:t xml:space="preserve"> </w:t>
      </w:r>
      <w:r>
        <w:rPr>
          <w:bCs/>
          <w:b/>
        </w:rPr>
        <w:t xml:space="preserve">Photographer</w:t>
      </w:r>
      <w:r>
        <w:t xml:space="preserve"> </w:t>
      </w:r>
      <w:r>
        <w:t xml:space="preserve">becomes a collaborator in the creation of brand identity.</w:t>
      </w:r>
    </w:p>
    <w:p>
      <w:pPr>
        <w:pStyle w:val="BodyText"/>
      </w:pPr>
      <w:r>
        <w:t xml:space="preserve">The demand for high-quality imagery has pushed technical standards to new heights. Lighting setups have become more sophisticated, and editing techniques borrowed from global trends are adapted to suit local aesthetics. The</w:t>
      </w:r>
      <w:r>
        <w:t xml:space="preserve"> </w:t>
      </w:r>
      <w:r>
        <w:rPr>
          <w:bCs/>
          <w:b/>
        </w:rPr>
        <w:t xml:space="preserve">Ivory Coast Abidjan</w:t>
      </w:r>
      <w:r>
        <w:t xml:space="preserve"> </w:t>
      </w:r>
      <w:r>
        <w:t xml:space="preserve">market is discerning; clients expect excellence that reflects the luxury and dynamism of the city. Consequently, many</w:t>
      </w:r>
      <w:r>
        <w:t xml:space="preserve"> </w:t>
      </w:r>
      <w:r>
        <w:rPr>
          <w:bCs/>
          <w:b/>
        </w:rPr>
        <w:t xml:space="preserve">Photographer</w:t>
      </w:r>
      <w:r>
        <w:t xml:space="preserve">s in the region have gained international recognition, contributing to a positive image of Africa on social media platforms like Instagram. They challenge negative stereotypes by presenting images that are vibrant, fashionable, and professionally polished.</w:t>
      </w:r>
    </w:p>
    <w:bookmarkEnd w:id="22"/>
    <w:bookmarkStart w:id="23" w:name="Xd3f5bbc73ebe19de2231042d880362389151b58"/>
    <w:p>
      <w:pPr>
        <w:pStyle w:val="Heading2"/>
      </w:pPr>
      <w:r>
        <w:t xml:space="preserve">Challenges and Opportunities for the Modern Photographer</w:t>
      </w:r>
    </w:p>
    <w:p>
      <w:pPr>
        <w:pStyle w:val="FirstParagraph"/>
      </w:pPr>
      <w:r>
        <w:t xml:space="preserve">Despite the thriving scene, the life of a</w:t>
      </w:r>
      <w:r>
        <w:t xml:space="preserve"> </w:t>
      </w:r>
      <w:r>
        <w:rPr>
          <w:bCs/>
          <w:b/>
        </w:rPr>
        <w:t xml:space="preserve">Photographer</w:t>
      </w:r>
      <w:r>
        <w:t xml:space="preserve"> </w:t>
      </w:r>
      <w:r>
        <w:t xml:space="preserve">in Abidjan is not without its challenges. Economic instability can affect investment in high-end equipment, and intellectual property rights remain a contentious issue. Unauthorized use of images is common, which can deter artists from sharing their work freely. Furthermore, access to consistent electricity and internet connectivity in certain areas can pose logistical hurdles for those trying to deliver digital assets efficiently.</w:t>
      </w:r>
    </w:p>
    <w:p>
      <w:pPr>
        <w:pStyle w:val="BodyText"/>
      </w:pPr>
      <w:r>
        <w:t xml:space="preserve">However, these challenges have also spurred innovation. Many</w:t>
      </w:r>
      <w:r>
        <w:t xml:space="preserve"> </w:t>
      </w:r>
      <w:r>
        <w:rPr>
          <w:bCs/>
          <w:b/>
        </w:rPr>
        <w:t xml:space="preserve">Photographer</w:t>
      </w:r>
      <w:r>
        <w:t xml:space="preserve">s in the</w:t>
      </w:r>
      <w:r>
        <w:t xml:space="preserve"> </w:t>
      </w:r>
      <w:r>
        <w:rPr>
          <w:bCs/>
          <w:b/>
        </w:rPr>
        <w:t xml:space="preserve">Ivory Coast Abidjan</w:t>
      </w:r>
      <w:r>
        <w:t xml:space="preserve"> </w:t>
      </w:r>
      <w:r>
        <w:t xml:space="preserve">community are turning to mobile photography, leveraging smartphones that increasingly rival professional cameras. Social media has become a powerful tool for exposure, allowing artists to bypass traditional gatekeepers and connect directly with global audiences. Workshops and mentorship programs are becoming more frequent, fostering a supportive ecosystem where experienced photographers train the next generation.</w:t>
      </w:r>
    </w:p>
    <w:bookmarkEnd w:id="23"/>
    <w:bookmarkStart w:id="24" w:name="the-future-of-visual-storytelling"/>
    <w:p>
      <w:pPr>
        <w:pStyle w:val="Heading2"/>
      </w:pPr>
      <w:r>
        <w:t xml:space="preserve">The Future of Visual Storytelling</w:t>
      </w:r>
    </w:p>
    <w:p>
      <w:pPr>
        <w:pStyle w:val="FirstParagraph"/>
      </w:pPr>
      <w:r>
        <w:t xml:space="preserve">Looking ahead, the trajectory for photography in Abidjan is upward. As digital literacy increases among the youth, we can expect a surge in creative expression. The role of the</w:t>
      </w:r>
      <w:r>
        <w:t xml:space="preserve"> </w:t>
      </w:r>
      <w:r>
        <w:rPr>
          <w:bCs/>
          <w:b/>
        </w:rPr>
        <w:t xml:space="preserve">Photographer</w:t>
      </w:r>
      <w:r>
        <w:t xml:space="preserve"> </w:t>
      </w:r>
      <w:r>
        <w:t xml:space="preserve">will likely expand to include video production and documentary filmmaking, reflecting the multimedia nature of modern media consumption.</w:t>
      </w:r>
    </w:p>
    <w:p>
      <w:pPr>
        <w:pStyle w:val="BodyText"/>
      </w:pPr>
      <w:r>
        <w:t xml:space="preserve">The city’s growing middle class is also becoming more appreciative of art as an investment. This shift encourages a sustainable market where photographers can make a viable living from their craft. Galleries in Abidjan are beginning to treat photography with the same reverence as painting or sculpture, elevating the status of the medium.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Photographer</w:t>
      </w:r>
      <w:r>
        <w:t xml:space="preserve"> </w:t>
      </w:r>
      <w:r>
        <w:t xml:space="preserve">in Abidjan is a pivotal figure in shaping how the world sees and understands</w:t>
      </w:r>
      <w:r>
        <w:t xml:space="preserve"> </w:t>
      </w:r>
      <w:r>
        <w:rPr>
          <w:bCs/>
          <w:b/>
        </w:rPr>
        <w:t xml:space="preserve">Ivory Coast Abidjan</w:t>
      </w:r>
      <w:r>
        <w:t xml:space="preserve">. They are documentarians of history, ambassadors of culture, and innovators of style. Through their lenses, they reveal the soul of a city that is constantly reinventing itself while holding tight to its rich heritage. As Abidjan continues to grow as a regional powerhouse, the images captured by these visual artists will remain our most enduring testament to its beauty and complexity. The story of</w:t>
      </w:r>
      <w:r>
        <w:t xml:space="preserve"> </w:t>
      </w:r>
      <w:r>
        <w:rPr>
          <w:bCs/>
          <w:b/>
        </w:rPr>
        <w:t xml:space="preserve">Ivory Coast Abidjan</w:t>
      </w:r>
      <w:r>
        <w:t xml:space="preserve"> </w:t>
      </w:r>
      <w:r>
        <w:t xml:space="preserve">is being written in light and shadow, one frame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Photographer in Ivory Coast Abidjan</dc:title>
  <dc:creator/>
  <dc:language>en</dc:language>
  <cp:keywords/>
  <dcterms:created xsi:type="dcterms:W3CDTF">2026-07-29T15:32:30Z</dcterms:created>
  <dcterms:modified xsi:type="dcterms:W3CDTF">2026-07-29T15:32:30Z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