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Essence</w:t>
      </w:r>
      <w:r>
        <w:t xml:space="preserve"> </w:t>
      </w:r>
      <w:r>
        <w:t xml:space="preserve">of</w:t>
      </w:r>
      <w:r>
        <w:t xml:space="preserve"> </w:t>
      </w:r>
      <w:r>
        <w:t xml:space="preserve">a</w:t>
      </w:r>
      <w:r>
        <w:t xml:space="preserve"> </w:t>
      </w:r>
      <w:r>
        <w:t xml:space="preserve">Photographer</w:t>
      </w:r>
      <w:r>
        <w:t xml:space="preserve"> </w:t>
      </w:r>
      <w:r>
        <w:t xml:space="preserve">in</w:t>
      </w:r>
      <w:r>
        <w:t xml:space="preserve"> </w:t>
      </w:r>
      <w:r>
        <w:t xml:space="preserve">Malaysia</w:t>
      </w:r>
      <w:r>
        <w:t xml:space="preserve"> </w:t>
      </w:r>
      <w:r>
        <w:t xml:space="preserve">Kuala</w:t>
      </w:r>
      <w:r>
        <w:t xml:space="preserve"> </w:t>
      </w:r>
      <w:r>
        <w:t xml:space="preserve">Lumpur</w:t>
      </w:r>
    </w:p>
    <w:bookmarkStart w:id="26" w:name="X26e905abfabdad70663d94ab8ad2b2040f8782b"/>
    <w:p>
      <w:pPr>
        <w:pStyle w:val="Heading1"/>
      </w:pPr>
      <w:r>
        <w:t xml:space="preserve">Capturing the Pulse of a Metropolis: The Role and Essence of a Photographer in Malaysia Kuala Lumpur</w:t>
      </w:r>
    </w:p>
    <w:p>
      <w:pPr>
        <w:pStyle w:val="FirstParagraph"/>
      </w:pPr>
      <w:r>
        <w:t xml:space="preserve">In the vibrant tapestry of visual arts, few subjects are as dynamic or as demanding as urban photography. Nowhere is this more evident than in</w:t>
      </w:r>
      <w:r>
        <w:t xml:space="preserve"> </w:t>
      </w:r>
      <w:r>
        <w:rPr>
          <w:bCs/>
          <w:b/>
        </w:rPr>
        <w:t xml:space="preserve">Malaysia Kuala Lumpur</w:t>
      </w:r>
      <w:r>
        <w:t xml:space="preserve">, a city that stands at the crossroads of tradition and hyper-modernity. For a</w:t>
      </w:r>
      <w:r>
        <w:t xml:space="preserve"> </w:t>
      </w:r>
      <w:r>
        <w:rPr>
          <w:bCs/>
          <w:b/>
          <w:iCs/>
          <w:i/>
        </w:rPr>
        <w:t xml:space="preserve">Photographer</w:t>
      </w:r>
      <w:r>
        <w:t xml:space="preserve">, working within the boundaries of this bustling capital is not merely a profession; it is an exercise in navigating chaos, finding harmony in contrast, and telling stories through light and shadow. The intersection of culture, commerce, and spirituality creates a unique lens through which every shot must be taken.</w:t>
      </w:r>
    </w:p>
    <w:bookmarkStart w:id="20" w:name="Xc69537fee43ca312da5a3d5e0a2b86421d5dc2e"/>
    <w:p>
      <w:pPr>
        <w:pStyle w:val="Heading2"/>
      </w:pPr>
      <w:r>
        <w:t xml:space="preserve">The Visual Contrast: A Feast for the Photographer</w:t>
      </w:r>
    </w:p>
    <w:p>
      <w:pPr>
        <w:pStyle w:val="FirstParagraph"/>
      </w:pPr>
      <w:r>
        <w:t xml:space="preserve">To understand why</w:t>
      </w:r>
      <w:r>
        <w:t xml:space="preserve"> </w:t>
      </w:r>
      <w:r>
        <w:rPr>
          <w:bCs/>
          <w:b/>
        </w:rPr>
        <w:t xml:space="preserve">Malaysia Kuala Lumpur</w:t>
      </w:r>
      <w:r>
        <w:t xml:space="preserve"> </w:t>
      </w:r>
      <w:r>
        <w:t xml:space="preserve">is a paradise for visual creatives, one must first observe its skyline. The city is defined by the iconic Petronas Twin Towers, which pierce the clouds like silver needles stitching together heaven and earth. For any skilled</w:t>
      </w:r>
      <w:r>
        <w:t xml:space="preserve"> </w:t>
      </w:r>
      <w:r>
        <w:rPr>
          <w:bCs/>
          <w:b/>
          <w:iCs/>
          <w:i/>
        </w:rPr>
        <w:t xml:space="preserve">Photographer</w:t>
      </w:r>
      <w:r>
        <w:t xml:space="preserve">, these structures provide a majestic backdrop that demands technical precision and creative composition. However, to capture only the skyscrapers is to miss the soul of the city.</w:t>
      </w:r>
    </w:p>
    <w:p>
      <w:pPr>
        <w:pStyle w:val="BodyText"/>
      </w:pPr>
      <w:r>
        <w:t xml:space="preserve">The true magic lies in the juxtaposition found throughout</w:t>
      </w:r>
      <w:r>
        <w:t xml:space="preserve"> </w:t>
      </w:r>
      <w:r>
        <w:rPr>
          <w:bCs/>
          <w:b/>
        </w:rPr>
        <w:t xml:space="preserve">Malaysia Kuala Lumpur</w:t>
      </w:r>
      <w:r>
        <w:t xml:space="preserve">. A keen eye will notice how colonial-era buildings with their ornate arches sit mere meters away from glass-fronted corporate hubs. This historical layering offers a rich narrative for documentary photographers. The transition from the heritage streets of Chinatown and Little India to the sleek, futuristic districts like Bukit Bintang creates a visual rhythm that is both disorienting and exhilarating. A</w:t>
      </w:r>
      <w:r>
        <w:t xml:space="preserve"> </w:t>
      </w:r>
      <w:r>
        <w:rPr>
          <w:bCs/>
          <w:b/>
          <w:iCs/>
          <w:i/>
        </w:rPr>
        <w:t xml:space="preserve">Photographer</w:t>
      </w:r>
      <w:r>
        <w:t xml:space="preserve"> </w:t>
      </w:r>
      <w:r>
        <w:t xml:space="preserve">here must learn to balance these elements, framing ancient motifs alongside modern engineering to tell a complete story of progress and preservation.</w:t>
      </w:r>
    </w:p>
    <w:bookmarkEnd w:id="20"/>
    <w:bookmarkStart w:id="21" w:name="the-human-element-diversity-in-focus"/>
    <w:p>
      <w:pPr>
        <w:pStyle w:val="Heading2"/>
      </w:pPr>
      <w:r>
        <w:t xml:space="preserve">The Human Element: Diversity in Focus</w:t>
      </w:r>
    </w:p>
    <w:p>
      <w:pPr>
        <w:pStyle w:val="FirstParagraph"/>
      </w:pPr>
      <w:r>
        <w:t xml:space="preserve">No discussion about photography in this region is complete without addressing its people.</w:t>
      </w:r>
      <w:r>
        <w:t xml:space="preserve"> </w:t>
      </w:r>
      <w:r>
        <w:rPr>
          <w:bCs/>
          <w:b/>
        </w:rPr>
        <w:t xml:space="preserve">Malaysia Kuala Lumpur</w:t>
      </w:r>
      <w:r>
        <w:t xml:space="preserve"> </w:t>
      </w:r>
      <w:r>
        <w:t xml:space="preserve">is a multicultural mosaic, home to Malays, Chinese, Indians, indigenous groups from Sabah and Sarawak, and a significant expatriate community. This diversity provides an endless supply of subjects for portrait and street photographers. The colors of traditional batik sarongs contrast beautifully with the sharp lines of business suits in the financial district.</w:t>
      </w:r>
    </w:p>
    <w:p>
      <w:pPr>
        <w:pStyle w:val="BodyText"/>
      </w:pPr>
      <w:r>
        <w:t xml:space="preserve">For a</w:t>
      </w:r>
      <w:r>
        <w:t xml:space="preserve"> </w:t>
      </w:r>
      <w:r>
        <w:rPr>
          <w:bCs/>
          <w:b/>
          <w:iCs/>
          <w:i/>
        </w:rPr>
        <w:t xml:space="preserve">Photographer</w:t>
      </w:r>
      <w:r>
        <w:t xml:space="preserve">, capturing candid moments requires sensitivity, respect, and patience. In a city where religious harmony is paramount, understanding cultural nuances is essential. Whether it is the serene moment of prayer at a mosque or the vibrant chaos of a street food market in Jalan Alor, every frame must be handled with ethical consideration. The warmth and hospitality of the locals often translate into natural, unposed shots that capture the genuine spirit of</w:t>
      </w:r>
      <w:r>
        <w:t xml:space="preserve"> </w:t>
      </w:r>
      <w:r>
        <w:rPr>
          <w:bCs/>
          <w:b/>
        </w:rPr>
        <w:t xml:space="preserve">Malaysia Kuala Lumpur</w:t>
      </w:r>
      <w:r>
        <w:t xml:space="preserve">. It is this human connection that elevates good photography to great art.</w:t>
      </w:r>
    </w:p>
    <w:bookmarkEnd w:id="21"/>
    <w:bookmarkStart w:id="22" w:name="natural-beauty-amidst-urban-sprawl"/>
    <w:p>
      <w:pPr>
        <w:pStyle w:val="Heading2"/>
      </w:pPr>
      <w:r>
        <w:t xml:space="preserve">Natural Beauty Amidst Urban Sprawl</w:t>
      </w:r>
    </w:p>
    <w:p>
      <w:pPr>
        <w:pStyle w:val="FirstParagraph"/>
      </w:pPr>
      <w:r>
        <w:t xml:space="preserve">While urban landscapes dominate the perception of a capital city,</w:t>
      </w:r>
      <w:r>
        <w:t xml:space="preserve"> </w:t>
      </w:r>
      <w:r>
        <w:rPr>
          <w:bCs/>
          <w:b/>
        </w:rPr>
        <w:t xml:space="preserve">Malaysia Kuala Lumpur</w:t>
      </w:r>
      <w:r>
        <w:t xml:space="preserve"> </w:t>
      </w:r>
      <w:r>
        <w:t xml:space="preserve">offers green sanctuaries that every landscape-oriented</w:t>
      </w:r>
      <w:r>
        <w:t xml:space="preserve"> </w:t>
      </w:r>
      <w:r>
        <w:rPr>
          <w:bCs/>
          <w:b/>
          <w:iCs/>
          <w:i/>
        </w:rPr>
        <w:t xml:space="preserve">Photographer</w:t>
      </w:r>
      <w:r>
        <w:t xml:space="preserve"> </w:t>
      </w:r>
      <w:r>
        <w:t xml:space="preserve">should explore. The KL Forest Eco Park, situated right in the middle of the downtown area, provides a rare opportunity to capture tropical biodiversity amidst concrete jungle. Here, ferns glisten with humidity and hornbills fly overhead against a backdrop of towering cranes.</w:t>
      </w:r>
    </w:p>
    <w:p>
      <w:pPr>
        <w:pStyle w:val="BodyText"/>
      </w:pPr>
      <w:r>
        <w:t xml:space="preserve">The Botanic Gardens and Perdana Botanical Gardens are other key locations where flora photography thrives. The tropical light in Malaysia is distinct—often soft during the early mornings or late afternoons, but harsh at noon. An experienced</w:t>
      </w:r>
      <w:r>
        <w:t xml:space="preserve"> </w:t>
      </w:r>
      <w:r>
        <w:rPr>
          <w:bCs/>
          <w:b/>
          <w:iCs/>
          <w:i/>
        </w:rPr>
        <w:t xml:space="preserve">Photographer</w:t>
      </w:r>
      <w:r>
        <w:t xml:space="preserve"> </w:t>
      </w:r>
      <w:r>
        <w:t xml:space="preserve">learns to work with this natural lighting, using golden hour shots to enhance the saturation of greenery and flowers. Furthermore, the Klang River waterfront offers reflections that double the visual impact of city lights during night photography sessions.</w:t>
      </w:r>
    </w:p>
    <w:bookmarkEnd w:id="22"/>
    <w:bookmarkStart w:id="23" w:name="X0ff8026b755d3cedbdb73183c743375cb361b87"/>
    <w:p>
      <w:pPr>
        <w:pStyle w:val="Heading2"/>
      </w:pPr>
      <w:r>
        <w:t xml:space="preserve">The Commercial Demand and Professional Landscape</w:t>
      </w:r>
    </w:p>
    <w:p>
      <w:pPr>
        <w:pStyle w:val="FirstParagraph"/>
      </w:pPr>
      <w:r>
        <w:t xml:space="preserve">Beyond artistic pursuits, the role of a</w:t>
      </w:r>
      <w:r>
        <w:t xml:space="preserve"> </w:t>
      </w:r>
      <w:r>
        <w:rPr>
          <w:bCs/>
          <w:b/>
          <w:iCs/>
          <w:i/>
        </w:rPr>
        <w:t xml:space="preserve">Photographer</w:t>
      </w:r>
      <w:r>
        <w:t xml:space="preserve"> </w:t>
      </w:r>
      <w:r>
        <w:t xml:space="preserve">in</w:t>
      </w:r>
      <w:r>
        <w:t xml:space="preserve"> </w:t>
      </w:r>
      <w:r>
        <w:rPr>
          <w:bCs/>
          <w:b/>
        </w:rPr>
        <w:t xml:space="preserve">Malaysia Kuala Lumpur</w:t>
      </w:r>
      <w:r>
        <w:t xml:space="preserve"> </w:t>
      </w:r>
      <w:r>
        <w:t xml:space="preserve">is heavily driven by commercial needs. As a central business hub for Southeast Asia, the city hosts numerous multinational corporations, events, and tourism initiatives. There is a high demand for corporate headshots, architectural photography for real estate developers, and event coverage for fashion weeks and cultural festivals.</w:t>
      </w:r>
    </w:p>
    <w:p>
      <w:pPr>
        <w:pStyle w:val="BodyText"/>
      </w:pPr>
      <w:r>
        <w:t xml:space="preserve">This commercial aspect requires versatility. A professional</w:t>
      </w:r>
      <w:r>
        <w:t xml:space="preserve"> </w:t>
      </w:r>
      <w:r>
        <w:rPr>
          <w:bCs/>
          <w:b/>
          <w:iCs/>
          <w:i/>
        </w:rPr>
        <w:t xml:space="preserve">Photographer</w:t>
      </w:r>
      <w:r>
        <w:t xml:space="preserve"> </w:t>
      </w:r>
      <w:r>
        <w:t xml:space="preserve">in this region must be adept at switching between high-end studio work with controlled lighting and gritty on-location shoots that may involve unpredictable weather or crowds. The ability to deliver high-quality images quickly is often as important as artistic flair. Moreover, the rise of social media marketing has increased the need for content creators who can capture authentic, shareable moments that resonate with both local and international audiences.</w:t>
      </w:r>
    </w:p>
    <w:bookmarkEnd w:id="23"/>
    <w:bookmarkStart w:id="24" w:name="challenges-and-adaptations"/>
    <w:p>
      <w:pPr>
        <w:pStyle w:val="Heading2"/>
      </w:pPr>
      <w:r>
        <w:t xml:space="preserve">Challenges and Adaptations</w:t>
      </w:r>
    </w:p>
    <w:p>
      <w:pPr>
        <w:pStyle w:val="FirstParagraph"/>
      </w:pPr>
      <w:r>
        <w:t xml:space="preserve">The environment in</w:t>
      </w:r>
      <w:r>
        <w:t xml:space="preserve"> </w:t>
      </w:r>
      <w:r>
        <w:rPr>
          <w:bCs/>
          <w:b/>
        </w:rPr>
        <w:t xml:space="preserve">Malaysia Kuala Lumpur</w:t>
      </w:r>
      <w:r>
        <w:t xml:space="preserve"> </w:t>
      </w:r>
      <w:r>
        <w:t xml:space="preserve">presents specific challenges. The tropical climate is hot and humid, often accompanied by sudden, heavy monsoon rains. A prepared</w:t>
      </w:r>
      <w:r>
        <w:t xml:space="preserve"> </w:t>
      </w:r>
      <w:r>
        <w:rPr>
          <w:bCs/>
          <w:b/>
          <w:iCs/>
          <w:i/>
        </w:rPr>
        <w:t xml:space="preserve">Photographer</w:t>
      </w:r>
      <w:r>
        <w:t xml:space="preserve"> </w:t>
      </w:r>
      <w:r>
        <w:t xml:space="preserve">must have weather-sealed equipment and quick-drying accessories. Traffic congestion can also be a significant hurdle, making logistical planning crucial for location scouts and photography teams.</w:t>
      </w:r>
    </w:p>
    <w:p>
      <w:pPr>
        <w:pStyle w:val="BodyText"/>
      </w:pPr>
      <w:r>
        <w:t xml:space="preserve">Additionally, the ethical considerations of street photography remain a topic of ongoing discussion. While many enjoy being photographed, others value their privacy intensely. Navigating these social boundaries requires tact and clear communication skills from the</w:t>
      </w:r>
      <w:r>
        <w:t xml:space="preserve"> </w:t>
      </w:r>
      <w:r>
        <w:rPr>
          <w:bCs/>
          <w:b/>
          <w:iCs/>
          <w:i/>
        </w:rPr>
        <w:t xml:space="preserve">Photographer</w:t>
      </w:r>
      <w:r>
        <w:t xml:space="preserve">. Building trust with subjects often yields the most rewarding images.</w:t>
      </w:r>
    </w:p>
    <w:bookmarkEnd w:id="24"/>
    <w:bookmarkStart w:id="25" w:name="conclusion-the-eternal-frame"/>
    <w:p>
      <w:pPr>
        <w:pStyle w:val="Heading2"/>
      </w:pPr>
      <w:r>
        <w:t xml:space="preserve">Conclusion: The Eternal Frame</w:t>
      </w:r>
    </w:p>
    <w:p>
      <w:pPr>
        <w:pStyle w:val="FirstParagraph"/>
      </w:pPr>
      <w:r>
        <w:t xml:space="preserve">In conclusion, being a</w:t>
      </w:r>
      <w:r>
        <w:t xml:space="preserve"> </w:t>
      </w:r>
      <w:r>
        <w:rPr>
          <w:bCs/>
          <w:b/>
          <w:iCs/>
          <w:i/>
        </w:rPr>
        <w:t xml:space="preserve">Photographer</w:t>
      </w:r>
      <w:r>
        <w:t xml:space="preserve"> </w:t>
      </w:r>
      <w:r>
        <w:t xml:space="preserve">in</w:t>
      </w:r>
      <w:r>
        <w:t xml:space="preserve"> </w:t>
      </w:r>
      <w:r>
        <w:rPr>
          <w:bCs/>
          <w:b/>
        </w:rPr>
        <w:t xml:space="preserve">Malaysia Kuala Lumpur</w:t>
      </w:r>
      <w:r>
        <w:t xml:space="preserve">, is a multifaceted journey that blends technical skill with cultural intelligence. It is about capturing the gleam of the Twin Towers, the smile of a street vendor, the tranquility of an urban forest, and the pulse of a diverse society. The city offers an ever-changing canvas where every angle tells a story.</w:t>
      </w:r>
    </w:p>
    <w:p>
      <w:pPr>
        <w:pStyle w:val="BodyText"/>
      </w:pPr>
      <w:r>
        <w:t xml:space="preserve">For those who choose this path, it is not just about pressing a shutter button; it is about preserving moments in time. As</w:t>
      </w:r>
      <w:r>
        <w:t xml:space="preserve"> </w:t>
      </w:r>
      <w:r>
        <w:rPr>
          <w:bCs/>
          <w:b/>
        </w:rPr>
        <w:t xml:space="preserve">Malaysia Kuala Lumpur</w:t>
      </w:r>
      <w:r>
        <w:t xml:space="preserve">, continues to evolve and grow, the images created by its photographers will serve as historical documents of this vibrant era. The interplay between the old and new, the natural and constructed, defines the aesthetic identity of the city. Thus, every</w:t>
      </w:r>
      <w:r>
        <w:t xml:space="preserve"> </w:t>
      </w:r>
      <w:r>
        <w:rPr>
          <w:bCs/>
          <w:b/>
          <w:iCs/>
          <w:i/>
        </w:rPr>
        <w:t xml:space="preserve">Photographer</w:t>
      </w:r>
      <w:r>
        <w:t xml:space="preserve"> </w:t>
      </w:r>
      <w:r>
        <w:t xml:space="preserve">plays a vital role in shaping how</w:t>
      </w:r>
      <w:r>
        <w:t xml:space="preserve"> </w:t>
      </w:r>
      <w:r>
        <w:rPr>
          <w:bCs/>
          <w:b/>
        </w:rPr>
        <w:t xml:space="preserve">Malaysia Kuala Lumpur</w:t>
      </w:r>
      <w:r>
        <w:t xml:space="preserve">, is seen by itself and by the world.</w:t>
      </w:r>
    </w:p>
    <w:p>
      <w:pPr>
        <w:pStyle w:val="BodyText"/>
      </w:pPr>
      <w:r>
        <w:t xml:space="preserve">To witness this city through a lens is to understand its depth; to photograph it is to immortalize its spirit.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Essence of a Photographer in Malaysia Kuala Lumpur</dc:title>
  <dc:creator/>
  <dc:language>en</dc:language>
  <cp:keywords/>
  <dcterms:created xsi:type="dcterms:W3CDTF">2026-07-30T03:59:39Z</dcterms:created>
  <dcterms:modified xsi:type="dcterms:W3CDTF">2026-07-30T03:59:39Z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