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Perception:</w:t>
      </w:r>
      <w:r>
        <w:t xml:space="preserve"> </w:t>
      </w:r>
      <w:r>
        <w:t xml:space="preserve">A</w:t>
      </w:r>
      <w:r>
        <w:t xml:space="preserve"> </w:t>
      </w:r>
      <w:r>
        <w:t xml:space="preserve">Photographer's</w:t>
      </w:r>
      <w:r>
        <w:t xml:space="preserve"> </w:t>
      </w:r>
      <w:r>
        <w:t xml:space="preserve">Journey</w:t>
      </w:r>
      <w:r>
        <w:t xml:space="preserve"> </w:t>
      </w:r>
      <w:r>
        <w:t xml:space="preserve">Through</w:t>
      </w:r>
      <w:r>
        <w:t xml:space="preserve"> </w:t>
      </w:r>
      <w:r>
        <w:t xml:space="preserve">Russia</w:t>
      </w:r>
      <w:r>
        <w:t xml:space="preserve"> </w:t>
      </w:r>
      <w:r>
        <w:t xml:space="preserve">Moscow</w:t>
      </w:r>
    </w:p>
    <w:bookmarkStart w:id="26" w:name="the-visual-narrative-of-the-capital"/>
    <w:p>
      <w:pPr>
        <w:pStyle w:val="Heading1"/>
      </w:pPr>
      <w:r>
        <w:t xml:space="preserve">The Visual Narrative of the Capital:</w:t>
      </w:r>
    </w:p>
    <w:p>
      <w:pPr>
        <w:pStyle w:val="FirstParagraph"/>
      </w:pPr>
      <w:r>
        <w:t xml:space="preserve">Exploring the Symbiosis Between Photographer, Russia Moscow, and Cultural Identity</w:t>
      </w:r>
    </w:p>
    <w:p>
      <w:r>
        <w:pict>
          <v:rect style="width:0;height:1.5pt" o:hralign="center" o:hrstd="t" o:hr="t"/>
        </w:pict>
      </w:r>
    </w:p>
    <w:bookmarkStart w:id="20" w:name="the-canvas-of-contrast"/>
    <w:p>
      <w:pPr>
        <w:pStyle w:val="Heading2"/>
      </w:pPr>
      <w:r>
        <w:t xml:space="preserve">The Canvas of Contrast</w:t>
      </w:r>
    </w:p>
    <w:p>
      <w:pPr>
        <w:pStyle w:val="FirstParagraph"/>
      </w:pPr>
      <w:r>
        <w:t xml:space="preserve">To step into Russia Moscow is to step into a living gallery where history and modernity collide in a spectacle that demands to be captured. For the</w:t>
      </w:r>
      <w:r>
        <w:t xml:space="preserve"> </w:t>
      </w:r>
      <w:r>
        <w:rPr>
          <w:bCs/>
          <w:b/>
        </w:rPr>
        <w:t xml:space="preserve">Photographer</w:t>
      </w:r>
      <w:r>
        <w:t xml:space="preserve">, this city offers not merely a backdrop, but an active participant in the creative process. The interplay of light on ancient domes, the shadow of Soviet brutalism against glass skyscrapers, and the vibrant pulse of street life create a complex visual tapestry. In this essay, we explore how the role of a</w:t>
      </w:r>
      <w:r>
        <w:t xml:space="preserve"> </w:t>
      </w:r>
      <w:r>
        <w:rPr>
          <w:bCs/>
          <w:b/>
        </w:rPr>
        <w:t xml:space="preserve">photographer</w:t>
      </w:r>
      <w:r>
        <w:t xml:space="preserve"> </w:t>
      </w:r>
      <w:r>
        <w:t xml:space="preserve">is intrinsically linked to the unique geographical and cultural context of</w:t>
      </w:r>
      <w:r>
        <w:t xml:space="preserve"> </w:t>
      </w:r>
      <w:r>
        <w:rPr>
          <w:bCs/>
          <w:b/>
        </w:rPr>
        <w:t xml:space="preserve">Russia Moscow</w:t>
      </w:r>
      <w:r>
        <w:t xml:space="preserve">, transforming mere documentation into profound storytelling.</w:t>
      </w:r>
    </w:p>
    <w:bookmarkEnd w:id="20"/>
    <w:bookmarkStart w:id="21" w:name="the-historical-weight-as-composition"/>
    <w:p>
      <w:pPr>
        <w:pStyle w:val="Heading2"/>
      </w:pPr>
      <w:r>
        <w:t xml:space="preserve">The Historical Weight as Composition</w:t>
      </w:r>
    </w:p>
    <w:p>
      <w:pPr>
        <w:pStyle w:val="FirstParagraph"/>
      </w:pPr>
      <w:r>
        <w:t xml:space="preserve">The first lesson any serious photographer learns in this region is that history here is not static; it is architectural. The</w:t>
      </w:r>
      <w:r>
        <w:t xml:space="preserve"> </w:t>
      </w:r>
      <w:r>
        <w:rPr>
          <w:bCs/>
          <w:b/>
        </w:rPr>
        <w:t xml:space="preserve">Photographer</w:t>
      </w:r>
      <w:r>
        <w:t xml:space="preserve"> </w:t>
      </w:r>
      <w:r>
        <w:t xml:space="preserve">must navigate a landscape where the Golden Ring’s medieval heritage sits uncomfortably yet harmoniously with the sprawling mega-structure of modern Moscow. When composing a shot near Red Square, one cannot ignore the weight of centuries. The crimson walls and golden spires are not just aesthetic choices; they are symbols of resilience and change.</w:t>
      </w:r>
    </w:p>
    <w:p>
      <w:pPr>
        <w:pStyle w:val="BodyText"/>
      </w:pPr>
      <w:r>
        <w:t xml:space="preserve">In</w:t>
      </w:r>
      <w:r>
        <w:t xml:space="preserve"> </w:t>
      </w:r>
      <w:r>
        <w:rPr>
          <w:bCs/>
          <w:b/>
        </w:rPr>
        <w:t xml:space="preserve">Russia Moscow</w:t>
      </w:r>
      <w:r>
        <w:t xml:space="preserve">, lighting conditions play a crucial role due to the latitude. During the summer, with its "white nights," the photographer has an extended window of soft, diffuse light that allows for long-exposure shots of moving traffic against static monuments. Conversely, the long winters offer stark, high-contrast scenes where snow acts as a natural reflector. Understanding these temporal nuances is essential for any</w:t>
      </w:r>
      <w:r>
        <w:t xml:space="preserve"> </w:t>
      </w:r>
      <w:r>
        <w:rPr>
          <w:bCs/>
          <w:b/>
        </w:rPr>
        <w:t xml:space="preserve">photographer</w:t>
      </w:r>
      <w:r>
        <w:t xml:space="preserve"> </w:t>
      </w:r>
      <w:r>
        <w:t xml:space="preserve">aiming to capture the true essence of</w:t>
      </w:r>
      <w:r>
        <w:t xml:space="preserve"> </w:t>
      </w:r>
      <w:r>
        <w:rPr>
          <w:bCs/>
          <w:b/>
        </w:rPr>
        <w:t xml:space="preserve">Russia Moscow</w:t>
      </w:r>
      <w:r>
        <w:t xml:space="preserve">.</w:t>
      </w:r>
    </w:p>
    <w:bookmarkEnd w:id="21"/>
    <w:bookmarkStart w:id="22" w:name="Xd69537c474ac52de46b38bce94a3b0c72a847a4"/>
    <w:p>
      <w:pPr>
        <w:pStyle w:val="Heading2"/>
      </w:pPr>
      <w:r>
        <w:t xml:space="preserve">The Human Element: Portraiture and Street Photography</w:t>
      </w:r>
    </w:p>
    <w:p>
      <w:pPr>
        <w:pStyle w:val="FirstParagraph"/>
      </w:pPr>
      <w:r>
        <w:t xml:space="preserve">Beyond architecture, the soul of a city lies in its people. The Russian concept of "dusha" (soul) is often visible in the faces of those inhabiting</w:t>
      </w:r>
      <w:r>
        <w:t xml:space="preserve"> </w:t>
      </w:r>
      <w:r>
        <w:rPr>
          <w:bCs/>
          <w:b/>
        </w:rPr>
        <w:t xml:space="preserve">Russia Moscow</w:t>
      </w:r>
      <w:r>
        <w:t xml:space="preserve">. For a photographer specializing in portraiture or street photography, capturing this depth requires patience and empathy. The contrast between the hurried pace of business districts like Moscow City and the quiet contemplation found in older courtyards provides a dynamic range of subjects.</w:t>
      </w:r>
    </w:p>
    <w:p>
      <w:pPr>
        <w:pStyle w:val="BodyText"/>
      </w:pPr>
      <w:r>
        <w:t xml:space="preserve">A skilled</w:t>
      </w:r>
      <w:r>
        <w:t xml:space="preserve"> </w:t>
      </w:r>
      <w:r>
        <w:rPr>
          <w:bCs/>
          <w:b/>
        </w:rPr>
        <w:t xml:space="preserve">photographer</w:t>
      </w:r>
      <w:r>
        <w:t xml:space="preserve"> </w:t>
      </w:r>
      <w:r>
        <w:t xml:space="preserve">understands that breaking the barrier between subject and observer is key. In the bustling metro stations, which are often described as underground palaces, candid shots can reveal moments of exhaustion, joy, or intellectual engagement. These images tell stories that transcend language barriers. Whether it is an elder sharing a memory in Gorky Park or a young artist sketching on the embankment of the Moskva River, these interactions form the emotional core of photographic narratives from</w:t>
      </w:r>
      <w:r>
        <w:t xml:space="preserve"> </w:t>
      </w:r>
      <w:r>
        <w:rPr>
          <w:bCs/>
          <w:b/>
        </w:rPr>
        <w:t xml:space="preserve">Russia Moscow</w:t>
      </w:r>
      <w:r>
        <w:t xml:space="preserve">.</w:t>
      </w:r>
    </w:p>
    <w:bookmarkEnd w:id="22"/>
    <w:bookmarkStart w:id="23" w:name="X98bc965b55139d661d6405d702fe09e7f9f820f"/>
    <w:p>
      <w:pPr>
        <w:pStyle w:val="Heading2"/>
      </w:pPr>
      <w:r>
        <w:t xml:space="preserve">Technical Mastery in Extreme Environments</w:t>
      </w:r>
    </w:p>
    <w:p>
      <w:pPr>
        <w:pStyle w:val="FirstParagraph"/>
      </w:pPr>
      <w:r>
        <w:t xml:space="preserve">The environmental challenges posed by</w:t>
      </w:r>
      <w:r>
        <w:t xml:space="preserve"> </w:t>
      </w:r>
      <w:r>
        <w:rPr>
          <w:bCs/>
          <w:b/>
        </w:rPr>
        <w:t xml:space="preserve">Russia Moscow</w:t>
      </w:r>
      <w:r>
        <w:t xml:space="preserve"> </w:t>
      </w:r>
      <w:r>
        <w:t xml:space="preserve">also test a photographer’s technical prowess. From the glare reflecting off ice-covered surfaces to the low-light conditions of underground transit systems, adaptability is paramount. Equipment must be robust, and knowledge of exposure settings must be instinctive.</w:t>
      </w:r>
    </w:p>
    <w:p>
      <w:pPr>
        <w:pStyle w:val="BodyText"/>
      </w:pPr>
      <w:r>
        <w:rPr>
          <w:bCs/>
          <w:b/>
        </w:rPr>
        <w:t xml:space="preserve">Note on Technique:</w:t>
      </w:r>
      <w:r>
        <w:t xml:space="preserve"> </w:t>
      </w:r>
      <w:r>
        <w:t xml:space="preserve">In winter shoots across Russia Moscow, photographers often face battery drain due to cold temperatures. Carrying spare batteries kept close to the body is a critical survival skill for any professional photographer operating in these latitudes.</w:t>
      </w:r>
    </w:p>
    <w:p>
      <w:pPr>
        <w:pStyle w:val="BodyText"/>
      </w:pPr>
      <w:r>
        <w:t xml:space="preserve">Furthermore, the rapid urbanization of</w:t>
      </w:r>
      <w:r>
        <w:t xml:space="preserve"> </w:t>
      </w:r>
      <w:r>
        <w:rPr>
          <w:bCs/>
          <w:b/>
        </w:rPr>
        <w:t xml:space="preserve">Russia Moscow</w:t>
      </w:r>
      <w:r>
        <w:t xml:space="preserve"> </w:t>
      </w:r>
      <w:r>
        <w:t xml:space="preserve">presents ethical and artistic questions for the modern photographer. How does one frame development without erasing heritage? This tension creates a compelling narrative arc. A photograph that juxtaposes a historic church under construction next to a sleek high-rise is not just an image; it is a commentary on progress, identity, and the future of</w:t>
      </w:r>
      <w:r>
        <w:t xml:space="preserve"> </w:t>
      </w:r>
      <w:r>
        <w:rPr>
          <w:bCs/>
          <w:b/>
        </w:rPr>
        <w:t xml:space="preserve">Russia Moscow</w:t>
      </w:r>
      <w:r>
        <w:t xml:space="preserve">.</w:t>
      </w:r>
    </w:p>
    <w:bookmarkEnd w:id="23"/>
    <w:bookmarkStart w:id="24" w:name="the-digital-age-and-global-perspective"/>
    <w:p>
      <w:pPr>
        <w:pStyle w:val="Heading2"/>
      </w:pPr>
      <w:r>
        <w:t xml:space="preserve">The Digital Age and Global Perspective</w:t>
      </w:r>
    </w:p>
    <w:p>
      <w:pPr>
        <w:pStyle w:val="FirstParagraph"/>
      </w:pPr>
      <w:r>
        <w:t xml:space="preserve">In the contemporary era, the role of the photographer extends beyond capturing moments to curating them for global audiences. Social media platforms have turned iconic landmarks in</w:t>
      </w:r>
      <w:r>
        <w:t xml:space="preserve"> </w:t>
      </w:r>
      <w:r>
        <w:rPr>
          <w:bCs/>
          <w:b/>
        </w:rPr>
        <w:t xml:space="preserve">Russia Moscow</w:t>
      </w:r>
      <w:r>
        <w:t xml:space="preserve"> </w:t>
      </w:r>
      <w:r>
        <w:t xml:space="preserve">into viral sensations, changing how locations are photographed. The "Instagrammable" moment often dictates composition, leading to a homogenization of perspectives. However, the discerning photographer fights against this trend by seeking out obscure angles and untold stories.</w:t>
      </w:r>
    </w:p>
    <w:p>
      <w:pPr>
        <w:pStyle w:val="BodyText"/>
      </w:pPr>
      <w:r>
        <w:t xml:space="preserve">This shift requires a deeper understanding of visual literacy. When publishing work from</w:t>
      </w:r>
      <w:r>
        <w:t xml:space="preserve"> </w:t>
      </w:r>
      <w:r>
        <w:rPr>
          <w:bCs/>
          <w:b/>
        </w:rPr>
        <w:t xml:space="preserve">Russia Moscow</w:t>
      </w:r>
      <w:r>
        <w:t xml:space="preserve">, the photographer must consider cultural sensitivity and political context. Images are powerful tools that shape perceptions of countries like Russia on the world stage. Therefore, the responsibility of the photographer is immense; they act as a bridge between cultures, using their lens to foster understanding rather than stereotype.</w:t>
      </w:r>
    </w:p>
    <w:bookmarkEnd w:id="24"/>
    <w:bookmarkStart w:id="25" w:name="conclusion-the-enduring-lens"/>
    <w:p>
      <w:pPr>
        <w:pStyle w:val="Heading2"/>
      </w:pPr>
      <w:r>
        <w:t xml:space="preserve">Conclusion: The Enduring Lens</w:t>
      </w:r>
    </w:p>
    <w:p>
      <w:pPr>
        <w:pStyle w:val="FirstParagraph"/>
      </w:pPr>
      <w:r>
        <w:t xml:space="preserve">In conclusion, the experience of being a photographer in</w:t>
      </w:r>
      <w:r>
        <w:t xml:space="preserve"> </w:t>
      </w:r>
      <w:r>
        <w:rPr>
          <w:bCs/>
          <w:b/>
        </w:rPr>
        <w:t xml:space="preserve">Russia Moscow</w:t>
      </w:r>
      <w:r>
        <w:t xml:space="preserve"> </w:t>
      </w:r>
      <w:r>
        <w:t xml:space="preserve">is one of unparalleled richness and complexity. It demands technical skill, historical awareness, cultural sensitivity, and emotional intelligence. The city itself serves as both muse and critic, constantly challenging the photographer to look deeper.</w:t>
      </w:r>
    </w:p>
    <w:p>
      <w:pPr>
        <w:pStyle w:val="BodyText"/>
      </w:pPr>
      <w:r>
        <w:t xml:space="preserve">The synergy between the artist (the photographer) and the subject (</w:t>
      </w:r>
      <w:r>
        <w:rPr>
          <w:bCs/>
          <w:b/>
        </w:rPr>
        <w:t xml:space="preserve">Russia Moscow</w:t>
      </w:r>
      <w:r>
        <w:t xml:space="preserve">) produces work that is greater than the sum of its parts. It is a visual dialogue about beauty, decay, hope, and memory. As long as there are stories to be told in these streets and images to be captured within these borders, the profession of photography will remain vital. For those who dedicate their lives to this craft in this specific location, the reward is not just a portfolio of images, but a deeper comprehension of human experience through the unique lens of</w:t>
      </w:r>
      <w:r>
        <w:t xml:space="preserve"> </w:t>
      </w:r>
      <w:r>
        <w:rPr>
          <w:bCs/>
          <w:b/>
        </w:rPr>
        <w:t xml:space="preserve">Russia Moscow</w:t>
      </w:r>
      <w:r>
        <w:t xml:space="preserve">.</w:t>
      </w:r>
    </w:p>
    <w:p>
      <w:pPr>
        <w:pStyle w:val="BodyText"/>
      </w:pPr>
      <w:r>
        <w:t xml:space="preserve">© 2023 Visual Arts Journal. All rights reserved. | Written for Educational Purposes Regarding Photography in Russia Moscow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Perception: A Photographer's Journey Through Russia Moscow</dc:title>
  <dc:creator/>
  <dc:language>en</dc:language>
  <cp:keywords/>
  <dcterms:created xsi:type="dcterms:W3CDTF">2026-07-30T15:52:35Z</dcterms:created>
  <dcterms:modified xsi:type="dcterms:W3CDTF">2026-07-30T15:52:35Z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