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Capturing</w:t>
      </w:r>
      <w:r>
        <w:t xml:space="preserve"> </w:t>
      </w:r>
      <w:r>
        <w:t xml:space="preserve">Light:</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Spain</w:t>
      </w:r>
      <w:r>
        <w:t xml:space="preserve"> </w:t>
      </w:r>
      <w:r>
        <w:t xml:space="preserve">Madrid</w:t>
      </w:r>
    </w:p>
    <w:bookmarkStart w:id="26" w:name="X9b1b69a1f6c20897b653fb63c5d509f5ff5a08e"/>
    <w:p>
      <w:pPr>
        <w:pStyle w:val="Heading1"/>
      </w:pPr>
      <w:r>
        <w:t xml:space="preserve">The Art of Capturing Light: A Photographer's Journey in Spain Madrid</w:t>
      </w:r>
    </w:p>
    <w:p>
      <w:pPr>
        <w:pStyle w:val="FirstParagraph"/>
      </w:pPr>
      <w:r>
        <w:t xml:space="preserve">To understand the role of a</w:t>
      </w:r>
      <w:r>
        <w:t xml:space="preserve"> </w:t>
      </w:r>
      <w:r>
        <w:rPr>
          <w:bCs/>
          <w:b/>
        </w:rPr>
        <w:t xml:space="preserve">Photographer</w:t>
      </w:r>
      <w:r>
        <w:t xml:space="preserve">, one must first appreciate the complex interplay between light, emotion, and geography. Nowhere is this synergy more potent than in</w:t>
      </w:r>
      <w:r>
        <w:t xml:space="preserve"> </w:t>
      </w:r>
      <w:r>
        <w:rPr>
          <w:bCs/>
          <w:b/>
        </w:rPr>
        <w:t xml:space="preserve">Spain Madrid</w:t>
      </w:r>
      <w:r>
        <w:t xml:space="preserve">, a city that serves as both an open-air museum and a dynamic urban laboratory. For those who practice the art of photography, Madrid is not merely a destination; it is a living canvas that demands technical precision, artistic vision, and cultural sensitivity. This essay explores the unique challenges and rewards faced by every</w:t>
      </w:r>
      <w:r>
        <w:t xml:space="preserve"> </w:t>
      </w:r>
      <w:r>
        <w:rPr>
          <w:bCs/>
          <w:b/>
        </w:rPr>
        <w:t xml:space="preserve">Photographer</w:t>
      </w:r>
      <w:r>
        <w:t xml:space="preserve"> </w:t>
      </w:r>
      <w:r>
        <w:t xml:space="preserve">operating within this vibrant capital of</w:t>
      </w:r>
      <w:r>
        <w:t xml:space="preserve"> </w:t>
      </w:r>
      <w:r>
        <w:rPr>
          <w:bCs/>
          <w:b/>
        </w:rPr>
        <w:t xml:space="preserve">Spain Madrid</w:t>
      </w:r>
      <w:r>
        <w:t xml:space="preserve">.</w:t>
      </w:r>
    </w:p>
    <w:bookmarkStart w:id="20" w:name="Xb54130b772da761eebefb9ff711223ccf2ad132"/>
    <w:p>
      <w:pPr>
        <w:pStyle w:val="Heading2"/>
      </w:pPr>
      <w:r>
        <w:t xml:space="preserve">The Historical Backdrop: A Canvas of Stone and Sky</w:t>
      </w:r>
    </w:p>
    <w:p>
      <w:pPr>
        <w:pStyle w:val="FirstParagraph"/>
      </w:pPr>
      <w:r>
        <w:t xml:space="preserve">The architectural diversity of</w:t>
      </w:r>
      <w:r>
        <w:t xml:space="preserve"> </w:t>
      </w:r>
      <w:r>
        <w:rPr>
          <w:bCs/>
          <w:b/>
        </w:rPr>
        <w:t xml:space="preserve">Spain Madrid</w:t>
      </w:r>
      <w:r>
        <w:t xml:space="preserve">s provides an unparalleled backdrop for visual storytelling. From the grandiose neoclassical facades of the Retiro Park to the intricate Moorish influences embedded in neighborhoods like Lavapiés, every corner offers a distinct narrative. A skilled</w:t>
      </w:r>
      <w:r>
        <w:t xml:space="preserve"> </w:t>
      </w:r>
      <w:r>
        <w:rPr>
          <w:bCs/>
          <w:b/>
        </w:rPr>
        <w:t xml:space="preserve">Photographer</w:t>
      </w:r>
      <w:r>
        <w:t xml:space="preserve"> </w:t>
      </w:r>
      <w:r>
        <w:t xml:space="preserve">must navigate these historical layers with respect and creativity. The interplay of harsh sunlight against white stone buildings creates high-contrast scenes that challenge even the most experienced lensman.</w:t>
      </w:r>
    </w:p>
    <w:p>
      <w:pPr>
        <w:pStyle w:val="BodyText"/>
      </w:pPr>
      <w:r>
        <w:t xml:space="preserve">In places such as Plaza Mayor or the Royal Palace, lighting conditions shift dramatically throughout the day. Early morning offers soft, diffused light ideal for capturing serene details without harsh shadows. Conversely, late afternoon provides golden hour warmth that enhances textures and brings out the vibrant colors of local life. For a</w:t>
      </w:r>
      <w:r>
        <w:t xml:space="preserve"> </w:t>
      </w:r>
      <w:r>
        <w:rPr>
          <w:bCs/>
          <w:b/>
        </w:rPr>
        <w:t xml:space="preserve">Photographer</w:t>
      </w:r>
      <w:r>
        <w:t xml:space="preserve">, mastering these temporal shifts is crucial to producing images that resonate with authenticity and depth.</w:t>
      </w:r>
    </w:p>
    <w:bookmarkEnd w:id="20"/>
    <w:bookmarkStart w:id="21" w:name="Xd03e6e4badc990c1e0d3f951f95cd30b6a201f2"/>
    <w:p>
      <w:pPr>
        <w:pStyle w:val="Heading2"/>
      </w:pPr>
      <w:r>
        <w:t xml:space="preserve">The Urban Pulse: Street Photography in Motion</w:t>
      </w:r>
    </w:p>
    <w:p>
      <w:pPr>
        <w:pStyle w:val="FirstParagraph"/>
      </w:pPr>
      <w:r>
        <w:t xml:space="preserve">Beyond its monuments,</w:t>
      </w:r>
      <w:r>
        <w:t xml:space="preserve"> </w:t>
      </w:r>
      <w:r>
        <w:rPr>
          <w:bCs/>
          <w:b/>
        </w:rPr>
        <w:t xml:space="preserve">Spain Madrid</w:t>
      </w:r>
      <w:r>
        <w:t xml:space="preserve">s soul lies in its streets. The bustling energy of Gran Vía, the quiet charm of Malasaña’s indie boutiques, and the lively atmosphere of La Latina during tapas hour create a dynamic environment for street photography. Here, every</w:t>
      </w:r>
    </w:p>
    <w:p>
      <w:pPr>
        <w:pStyle w:val="BodyText"/>
      </w:pPr>
      <w:r>
        <w:t xml:space="preserve">Photographer confronts ethical questions regarding privacy versus documentation.</w:t>
      </w:r>
    </w:p>
    <w:p>
      <w:pPr>
        <w:pStyle w:val="BodyText"/>
      </w:pPr>
      <w:r>
        <w:t xml:space="preserve">Street photography in</w:t>
      </w:r>
      <w:r>
        <w:t xml:space="preserve"> </w:t>
      </w:r>
      <w:r>
        <w:rPr>
          <w:bCs/>
          <w:b/>
        </w:rPr>
        <w:t xml:space="preserve">Spain Madrid</w:t>
      </w:r>
      <w:r>
        <w:t xml:space="preserve">s requires more than just quick reflexes; it demands empathy and timing. The candid laughter of friends sharing a meal, the focused gaze of an artist painting on a sidewalk, or the rhythmic movement of commuters at Atocha Station—these moments are fleeting. A successful</w:t>
      </w:r>
      <w:r>
        <w:t xml:space="preserve"> </w:t>
      </w:r>
      <w:r>
        <w:rPr>
          <w:bCs/>
          <w:b/>
        </w:rPr>
        <w:t xml:space="preserve">Photographer</w:t>
      </w:r>
      <w:r>
        <w:t xml:space="preserve"> </w:t>
      </w:r>
      <w:r>
        <w:t xml:space="preserve">learns to blend into the background, observing human behavior with patience and discretion. This approach allows them to capture genuine emotions that reflect the true spirit of Madrid’s inhabitants.</w:t>
      </w:r>
    </w:p>
    <w:bookmarkEnd w:id="21"/>
    <w:bookmarkStart w:id="22" w:name="cultural-immersion-beyond-the-lens"/>
    <w:p>
      <w:pPr>
        <w:pStyle w:val="Heading2"/>
      </w:pPr>
      <w:r>
        <w:t xml:space="preserve">Cultural Immersion: Beyond the Lens</w:t>
      </w:r>
    </w:p>
    <w:p>
      <w:pPr>
        <w:pStyle w:val="FirstParagraph"/>
      </w:pPr>
      <w:r>
        <w:t xml:space="preserve">A profound understanding of culture elevates a</w:t>
      </w:r>
      <w:r>
        <w:t xml:space="preserve"> </w:t>
      </w:r>
      <w:r>
        <w:rPr>
          <w:bCs/>
          <w:b/>
        </w:rPr>
        <w:t xml:space="preserve">Photographer</w:t>
      </w:r>
      <w:r>
        <w:t xml:space="preserve">s work from mere snapshot to artistic statement. In</w:t>
      </w:r>
      <w:r>
        <w:t xml:space="preserve"> </w:t>
      </w:r>
      <w:r>
        <w:rPr>
          <w:bCs/>
          <w:b/>
        </w:rPr>
        <w:t xml:space="preserve">Spain Madrid</w:t>
      </w:r>
      <w:r>
        <w:t xml:space="preserve">, culture is not static; it evolves with festivals like San Isidro, art exhibitions at the Prado or Reina Sofia, and nightly flamenco performances in intimate tablaos. Each event offers unique opportunities for thematic exploration.</w:t>
      </w:r>
    </w:p>
    <w:p>
      <w:pPr>
        <w:pStyle w:val="BodyText"/>
      </w:pPr>
      <w:r>
        <w:t xml:space="preserve">For instance, documenting traditional festivals requires awareness of symbolic meanings and appropriate conduct. A</w:t>
      </w:r>
      <w:r>
        <w:t xml:space="preserve"> </w:t>
      </w:r>
      <w:r>
        <w:rPr>
          <w:bCs/>
          <w:b/>
        </w:rPr>
        <w:t xml:space="preserve">Photographer</w:t>
      </w:r>
      <w:r>
        <w:t xml:space="preserve">s must recognize when to step forward to capture a powerful image and when to step back out of respect. Such cultural sensitivity ensures that their portfolio tells a respectful yet compelling story about the community they are photographing.</w:t>
      </w:r>
    </w:p>
    <w:bookmarkEnd w:id="22"/>
    <w:bookmarkStart w:id="23" w:name="X92bb4ef763e0d0cbf63b36bb922064fef177393"/>
    <w:p>
      <w:pPr>
        <w:pStyle w:val="Heading2"/>
      </w:pPr>
      <w:r>
        <w:t xml:space="preserve">Technical Mastery in Challenging Environments</w:t>
      </w:r>
    </w:p>
    <w:p>
      <w:pPr>
        <w:pStyle w:val="FirstParagraph"/>
      </w:pPr>
      <w:r>
        <w:t xml:space="preserve">The technical demands placed on every</w:t>
      </w:r>
      <w:r>
        <w:t xml:space="preserve"> </w:t>
      </w:r>
      <w:r>
        <w:rPr>
          <w:bCs/>
          <w:b/>
        </w:rPr>
        <w:t xml:space="preserve">Photographer</w:t>
      </w:r>
      <w:r>
        <w:t xml:space="preserve">s working in</w:t>
      </w:r>
    </w:p>
    <w:p>
      <w:pPr>
        <w:pStyle w:val="BodyText"/>
      </w:pPr>
      <w:r>
        <w:t xml:space="preserve">Spain Madrids varied lighting conditions are significant. Summer months bring intense glare and deep shadows, requiring advanced knowledge of exposure settings, polarizing filters, and HDR techniques. Winter brings shorter days but offers moody, atmospheric skies that lend themselves well to dramatic compositions.</w:t>
      </w:r>
    </w:p>
    <w:p>
      <w:pPr>
        <w:pStyle w:val="BodyText"/>
      </w:pPr>
      <w:r>
        <w:t xml:space="preserve">Additionally post-processing plays a vital role in enhancing the raw material captured by a</w:t>
      </w:r>
    </w:p>
    <w:p>
      <w:pPr>
        <w:pStyle w:val="BodyText"/>
      </w:pPr>
      <w:r>
        <w:t xml:space="preserve">Photographers camera. Color grading can emphasize the warm tones associated with Andalusian influence or cool blues reflecting northern influences present in Madrid’s modern architecture. Editing decisions should always serve the narrative intent, ensuring consistency across portfolios intended for clients or galleries.</w:t>
      </w:r>
    </w:p>
    <w:bookmarkEnd w:id="23"/>
    <w:bookmarkStart w:id="24" w:name="the-commercial-and-personal-impact"/>
    <w:p>
      <w:pPr>
        <w:pStyle w:val="Heading2"/>
      </w:pPr>
      <w:r>
        <w:t xml:space="preserve">The Commercial and Personal Impact</w:t>
      </w:r>
    </w:p>
    <w:p>
      <w:pPr>
        <w:pStyle w:val="FirstParagraph"/>
      </w:pPr>
      <w:r>
        <w:t xml:space="preserve">Professionally, being recognized as a talented</w:t>
      </w:r>
      <w:r>
        <w:t xml:space="preserve"> </w:t>
      </w:r>
      <w:r>
        <w:rPr>
          <w:bCs/>
          <w:b/>
        </w:rPr>
        <w:t xml:space="preserve">Photographer</w:t>
      </w:r>
      <w:r>
        <w:t xml:space="preserve">s in</w:t>
      </w:r>
    </w:p>
    <w:p>
      <w:pPr>
        <w:pStyle w:val="BodyText"/>
      </w:pPr>
      <w:r>
        <w:t xml:space="preserve">Spain Madrids competitive market requires differentiation. Whether focusing on portrait work, event coverage, real estate photography of historic apartments or fine art prints for sale locally or internationally each niche presents unique opportunities.</w:t>
      </w:r>
    </w:p>
    <w:p>
      <w:pPr>
        <w:pStyle w:val="BodyText"/>
      </w:pPr>
      <w:r>
        <w:t xml:space="preserve">Tourism continues to thrive in</w:t>
      </w:r>
    </w:p>
    <w:p>
      <w:pPr>
        <w:pStyle w:val="BodyText"/>
      </w:pPr>
      <w:r>
        <w:t xml:space="preserve">Spain Madrid, creating sustained demand for high-quality imagery that captures both iconic landmarks and hidden gems. Meanwhile personal projects allow a</w:t>
      </w:r>
    </w:p>
    <w:p>
      <w:pPr>
        <w:pStyle w:val="BodyText"/>
      </w:pPr>
      <w:r>
        <w:t xml:space="preserve">Photographers to experiment freely, pushing boundaries and developing distinctive styles that may eventually define their career trajectory.</w:t>
      </w:r>
    </w:p>
    <w:bookmarkEnd w:id="24"/>
    <w:bookmarkStart w:id="25" w:name="X4d119851e777728fcc079a7fdc608201aefdbcf"/>
    <w:p>
      <w:pPr>
        <w:pStyle w:val="Heading2"/>
      </w:pPr>
      <w:r>
        <w:t xml:space="preserve">Conclusion: The Enduring Appeal of Light in Madrid</w:t>
      </w:r>
    </w:p>
    <w:p>
      <w:pPr>
        <w:pStyle w:val="FirstParagraph"/>
      </w:pPr>
      <w:r>
        <w:t xml:space="preserve">In conclusion, the experience of being a</w:t>
      </w:r>
      <w:r>
        <w:t xml:space="preserve"> </w:t>
      </w:r>
      <w:r>
        <w:rPr>
          <w:bCs/>
          <w:b/>
        </w:rPr>
        <w:t xml:space="preserve">Photographer</w:t>
      </w:r>
      <w:r>
        <w:t xml:space="preserve">s in</w:t>
      </w:r>
    </w:p>
    <w:p>
      <w:pPr>
        <w:pStyle w:val="BodyText"/>
      </w:pPr>
      <w:r>
        <w:t xml:space="preserve">Spain Madrids is multifaceted, rich with challenges and immense rewards. It requires technical skill artistic vision cultural awareness and emotional intelligence all working together harmoniously. As cities evolve so too do the ways we perceive them through photographic lenses.</w:t>
      </w:r>
    </w:p>
    <w:p>
      <w:pPr>
        <w:pStyle w:val="BodyText"/>
      </w:pPr>
      <w:r>
        <w:t xml:space="preserve">Whether capturing serene sunsets over Casa de Campo or gritty street scenes in Chueca a</w:t>
      </w:r>
    </w:p>
    <w:p>
      <w:pPr>
        <w:pStyle w:val="BodyText"/>
      </w:pPr>
      <w:r>
        <w:t xml:space="preserve">Photographers work contributes to larger conversations about identity memory and place. In</w:t>
      </w:r>
    </w:p>
    <w:p>
      <w:pPr>
        <w:pStyle w:val="BodyText"/>
      </w:pPr>
      <w:r>
        <w:t xml:space="preserve">Spain Madrids ever-changing landscape every click of the shutter becomes part ongoing dialogue between past present future—a testament not only to beauty found but also stories told through light shadow color and composition.</w:t>
      </w:r>
    </w:p>
    <w:p>
      <w:pPr>
        <w:pStyle w:val="BodyText"/>
      </w:pPr>
      <w:r>
        <w:t xml:space="preserve">Thus for anyone aspiring to become a great</w:t>
      </w:r>
      <w:r>
        <w:t xml:space="preserve"> </w:t>
      </w:r>
      <w:r>
        <w:rPr>
          <w:bCs/>
          <w:b/>
        </w:rPr>
        <w:t xml:space="preserve">Photographer</w:t>
      </w:r>
      <w:r>
        <w:t xml:space="preserve">s understanding this dynamic city’s essence is essential. It offers endless inspiration waiting patiently behind each corner ready to be revealed by those willing look closely listen carefully imagine boldly capture eternally through their lens.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Capturing Light: A Photographer's Journey in Spain Madrid</dc:title>
  <dc:creator/>
  <dc:language>en</dc:language>
  <cp:keywords/>
  <dcterms:created xsi:type="dcterms:W3CDTF">2026-07-30T02:15:35Z</dcterms:created>
  <dcterms:modified xsi:type="dcterms:W3CDTF">2026-07-30T02:15:35Z</dcterms:modified>
</cp:coreProperties>
</file>

<file path=docProps/custom.xml><?xml version="1.0" encoding="utf-8"?>
<Properties xmlns="http://schemas.openxmlformats.org/officeDocument/2006/custom-properties" xmlns:vt="http://schemas.openxmlformats.org/officeDocument/2006/docPropsVTypes"/>
</file>