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Switzerland</w:t>
      </w:r>
      <w:r>
        <w:t xml:space="preserve"> </w:t>
      </w:r>
      <w:r>
        <w:t xml:space="preserve">Zurich</w:t>
      </w:r>
    </w:p>
    <w:bookmarkStart w:id="26" w:name="X4afb10343f4196d42d7b41bb6b3be5b4bb0dfd7"/>
    <w:p>
      <w:pPr>
        <w:pStyle w:val="Heading1"/>
      </w:pPr>
      <w:r>
        <w:t xml:space="preserve">The Art of Vision: A Photographer's Journey in Switzerland Zurich</w:t>
      </w:r>
    </w:p>
    <w:p>
      <w:pPr>
        <w:pStyle w:val="FirstParagraph"/>
      </w:pPr>
      <w:r>
        <w:t xml:space="preserve">In the realm of visual storytelling, few locations offer as profound a contrast between historical reverence and modern dynamism as Switzerland Zurich. For a professional photographer, this city is not merely a backdrop but an active participant in the creative process. To capture the essence of this metropolis requires more than technical proficiency; it demands an understanding of light, culture, and the intricate balance between nature and urbanization. This essay explores how a dedicated photographer navigates the unique challenges and opportunities presented by Switzerland Zurich, transforming fleeting moments into timeless works of art.</w:t>
      </w:r>
    </w:p>
    <w:bookmarkStart w:id="20" w:name="the-interplay-of-light-and-architecture"/>
    <w:p>
      <w:pPr>
        <w:pStyle w:val="Heading2"/>
      </w:pPr>
      <w:r>
        <w:t xml:space="preserve">The Interplay of Light and Architecture</w:t>
      </w:r>
    </w:p>
    <w:p>
      <w:pPr>
        <w:pStyle w:val="FirstParagraph"/>
      </w:pPr>
      <w:r>
        <w:t xml:space="preserve">The primary challenge for any photographer operating in this region is the quality of light. Switzerland Zurich is known for its distinct atmospheric conditions, where sunlight often breaks through cloud cover with dramatic intensity, casting long, sharp shadows across the cobblestone streets. A skilled photographer must master the use of natural light to highlight architectural details without losing texture in the shadows or blowing out highlights in reflective glass surfaces.</w:t>
      </w:r>
    </w:p>
    <w:p>
      <w:pPr>
        <w:pStyle w:val="BodyText"/>
      </w:pPr>
      <w:r>
        <w:t xml:space="preserve">The architecture itself presents a visual paradox. On one hand, there is the Altstadt (Old Town), with its baroque churches and medieval houses that speak to centuries of history. The warm tones of sandstone buildings contrast beautifully against the blue sky, offering classic compositions for traditional photography. On the other hand, Zurich’s Bahnhofstrasse and lakeside areas showcase sleek modernism. Here, a photographer must adapt their style from romantic realism to abstract minimalism, focusing on lines, reflections in the Limmat River, and geometric patterns found in contemporary structures.</w:t>
      </w:r>
    </w:p>
    <w:bookmarkEnd w:id="20"/>
    <w:bookmarkStart w:id="21" w:name="capturing-the-pulse-of-urban-life"/>
    <w:p>
      <w:pPr>
        <w:pStyle w:val="Heading2"/>
      </w:pPr>
      <w:r>
        <w:t xml:space="preserve">Capturing the Pulse of Urban Life</w:t>
      </w:r>
    </w:p>
    <w:p>
      <w:pPr>
        <w:pStyle w:val="FirstParagraph"/>
      </w:pPr>
      <w:r>
        <w:t xml:space="preserve">Beyond static structures, a photographer’s role is to document life. Switzerland Zurich is a hub of economic activity and cultural exchange. The city buzzes with energy during the day, as professionals in crisp attire move along the shopping avenues, while artists gather in creative quarters like Langstrasse or Kunsthaus areas. For an event or street photographer, capturing these candid moments requires discretion and speed.</w:t>
      </w:r>
    </w:p>
    <w:p>
      <w:pPr>
        <w:pStyle w:val="BodyText"/>
      </w:pPr>
      <w:r>
        <w:t xml:space="preserve">The rhythm of life here is precise. Trains arrive on time, crowds disperse efficiently, and public spaces are clean and orderly. A photographer aiming to capture the "Swiss" spirit must look for the subtle imperfections that humanize this precision: a smile shared between strangers on the tram, a child playing in one of the many green parks amidst concrete, or an elderly couple walking their dog along Lake Zurich. These images convey more than just location; they convey emotion and narrative.</w:t>
      </w:r>
    </w:p>
    <w:bookmarkEnd w:id="21"/>
    <w:bookmarkStart w:id="22" w:name="the-influence-of-nature-and-seasonality"/>
    <w:p>
      <w:pPr>
        <w:pStyle w:val="Heading2"/>
      </w:pPr>
      <w:r>
        <w:t xml:space="preserve">The Influence of Nature and Seasonality</w:t>
      </w:r>
    </w:p>
    <w:p>
      <w:pPr>
        <w:pStyle w:val="FirstParagraph"/>
      </w:pPr>
      <w:r>
        <w:t xml:space="preserve">No discussion about photography in this region would be complete without acknowledging the profound influence of nature. Switzerland Zurich is surrounded by lush hills, clear waters, and seasonal changes that dramatically alter the photographic palette. In spring, cherry blossoms frame historic churches; in autumn, golden leaves mirror on the lake’s surface; and in winter, snow caps the rooftops while people enjoy outdoor cafes despite the chill.</w:t>
      </w:r>
    </w:p>
    <w:p>
      <w:pPr>
        <w:pStyle w:val="BodyText"/>
      </w:pPr>
      <w:r>
        <w:t xml:space="preserve">A professional photographer must be attuned to these seasonal shifts. Landscape photography here involves wide-angle lenses to capture panoramic views of Lake Zurich (Zürichsee) and Limmat River merging into the urban fabric. The reflection of city lights on water during twilight hours offers magical opportunities for long-exposure shots, where motion blur creates a dreamlike quality contrasting with the sharpness of buildings.</w:t>
      </w:r>
    </w:p>
    <w:bookmarkEnd w:id="22"/>
    <w:bookmarkStart w:id="23" w:name="technical-considerations-and-equipment"/>
    <w:p>
      <w:pPr>
        <w:pStyle w:val="Heading2"/>
      </w:pPr>
      <w:r>
        <w:t xml:space="preserve">Technical Considerations and Equipment</w:t>
      </w:r>
    </w:p>
    <w:p>
      <w:pPr>
        <w:pStyle w:val="FirstParagraph"/>
      </w:pPr>
      <w:r>
        <w:t xml:space="preserve">To succeed as a photographer in such a diverse environment, equipment choices are critical. Weather-sealed cameras are essential due to unpredictable Swiss weather—sudden rain showers can occur even on sunny days. High dynamic range (HDR) capabilities allow photographers to retain detail in both bright skies and shadowed alleyways. Additionally, lenses that offer both wide-angle perspectives for architecture and telephoto options for distant details provide versatility.</w:t>
      </w:r>
    </w:p>
    <w:p>
      <w:pPr>
        <w:pStyle w:val="BodyText"/>
      </w:pPr>
      <w:r>
        <w:t xml:space="preserve">Post-processing is equally important. The natural colors in Switzerland Zurich tend toward cooler tones due to the high altitude and clear air, though this varies by season. Editing software allows photographers to enhance warmth in winter scenes or deepen greens in summer landscapes, ensuring that the final image reflects their artistic vision rather than just technical accuracy.</w:t>
      </w:r>
    </w:p>
    <w:bookmarkEnd w:id="23"/>
    <w:bookmarkStart w:id="24" w:name="X42407ac3442e2bf829e44b8ba46b287fd3ecd4e"/>
    <w:p>
      <w:pPr>
        <w:pStyle w:val="Heading2"/>
      </w:pPr>
      <w:r>
        <w:t xml:space="preserve">Cultural Sensitivity and Ethical Photography</w:t>
      </w:r>
    </w:p>
    <w:p>
      <w:pPr>
        <w:pStyle w:val="FirstParagraph"/>
      </w:pPr>
      <w:r>
        <w:t xml:space="preserve">Ethics play a significant role in professional photography within Switzerland Zurich. Swiss culture places a high value on privacy and order. Photographers must be mindful of when it is appropriate to capture individuals, especially in private or sensitive settings. Obtaining consent for portrait photography, respecting restricted areas near banks or government buildings, and avoiding intrusive behavior are paramount.</w:t>
      </w:r>
    </w:p>
    <w:p>
      <w:pPr>
        <w:pStyle w:val="BodyText"/>
      </w:pPr>
      <w:r>
        <w:t xml:space="preserve">Moreover, commercial photographers working with brands operating in Zurich should understand local aesthetic preferences: clean lines, understated elegance, and high production values resonate well with Swiss clients. Authenticity remains key; overly staged images may fail to connect with audiences who appreciate genuine representation.</w:t>
      </w:r>
    </w:p>
    <w:bookmarkEnd w:id="24"/>
    <w:bookmarkStart w:id="25" w:name="X4e2d0742f184a451af3e3cbeb7d986f3915d5db"/>
    <w:p>
      <w:pPr>
        <w:pStyle w:val="Heading2"/>
      </w:pPr>
      <w:r>
        <w:t xml:space="preserve">Conclusion: The Photographer as Storyteller</w:t>
      </w:r>
    </w:p>
    <w:p>
      <w:pPr>
        <w:pStyle w:val="FirstParagraph"/>
      </w:pPr>
      <w:r>
        <w:t xml:space="preserve">In conclusion, being a photographer in Switzerland Zurich is an exercise in balance—between tradition and modernity, nature and urbanity, light and shadow. It requires not only technical skill but also cultural awareness, patience, and creativity. Each frame tells a story about identity: what it means to live in one of Europe’s most prestigious cities while remaining deeply connected to its natural surroundings.</w:t>
      </w:r>
    </w:p>
    <w:p>
      <w:pPr>
        <w:pStyle w:val="BodyText"/>
      </w:pPr>
      <w:r>
        <w:t xml:space="preserve">For those passionate about photography, Switzerland Zurich offers endless inspiration. Whether capturing the grandeur of Grossmünster Cathedral at dawn or the vibrant street life along Niederdorfstrasse, every photograph contributes to a larger narrative—a visual testament to a place where history meets innovation. As technology evolves and trends shift, one truth remains constant: the power of photography lies in its ability to preserve memory and evoke emotion. In Switzerland Zurich, this mission is both challenging and rewarding, offering photographers a canvas as vast and complex as the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 Photographer's Journey in Switzerland Zurich</dc:title>
  <dc:creator/>
  <dc:language>en</dc:language>
  <cp:keywords/>
  <dcterms:created xsi:type="dcterms:W3CDTF">2026-07-29T12:28:47Z</dcterms:created>
  <dcterms:modified xsi:type="dcterms:W3CDTF">2026-07-29T12:28:47Z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