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China,</w:t>
      </w:r>
      <w:r>
        <w:t xml:space="preserve"> </w:t>
      </w:r>
      <w:r>
        <w:t xml:space="preserve">Shanghai</w:t>
      </w:r>
    </w:p>
    <w:bookmarkStart w:id="26" w:name="X4055d0406132f1b57fdcf7fc5234ff59b8fc9fc"/>
    <w:p>
      <w:pPr>
        <w:pStyle w:val="Heading1"/>
      </w:pPr>
      <w:r>
        <w:t xml:space="preserve">The Role of the Physicist in the Scientific Landscape of China, Shanghai</w:t>
      </w:r>
    </w:p>
    <w:p>
      <w:pPr>
        <w:pStyle w:val="FirstParagraph"/>
      </w:pPr>
      <w:r>
        <w:t xml:space="preserve">In the contemporary era, characterized by rapid technological advancement and global interconnectedness, the role of scientific inquiry has never been more pivotal. At the heart of this intellectual revolution stands</w:t>
      </w:r>
      <w:r>
        <w:t xml:space="preserve"> </w:t>
      </w:r>
      <w:r>
        <w:rPr>
          <w:bCs/>
          <w:b/>
        </w:rPr>
        <w:t xml:space="preserve">Physicist</w:t>
      </w:r>
      <w:r>
        <w:t xml:space="preserve">, a discipline that seeks to unravel the fundamental laws governing our universe. When we examine this field within the specific context of</w:t>
      </w:r>
      <w:r>
        <w:t xml:space="preserve"> </w:t>
      </w:r>
      <w:r>
        <w:rPr>
          <w:bCs/>
          <w:b/>
        </w:rPr>
        <w:t xml:space="preserve">China, Shanghai</w:t>
      </w:r>
      <w:r>
        <w:t xml:space="preserve">, we encounter a unique convergence of ancient heritage and futuristic ambition. This essay explores how</w:t>
      </w:r>
      <w:r>
        <w:t xml:space="preserve"> </w:t>
      </w:r>
      <w:r>
        <w:rPr>
          <w:bCs/>
          <w:b/>
        </w:rPr>
        <w:t xml:space="preserve">Physicist</w:t>
      </w:r>
      <w:r>
        <w:t xml:space="preserve"> </w:t>
      </w:r>
      <w:r>
        <w:t xml:space="preserve">plays a transformative role in</w:t>
      </w:r>
      <w:r>
        <w:t xml:space="preserve"> </w:t>
      </w:r>
      <w:r>
        <w:rPr>
          <w:bCs/>
          <w:b/>
        </w:rPr>
        <w:t xml:space="preserve">China, Shanghai</w:t>
      </w:r>
      <w:r>
        <w:t xml:space="preserve">, highlighting the city's emergence as a global hub for scientific innovation.</w:t>
      </w:r>
    </w:p>
    <w:bookmarkStart w:id="20" w:name="Xc76cbe4f583585ba655bc44e3be0f499f0b56d2"/>
    <w:p>
      <w:pPr>
        <w:pStyle w:val="Heading2"/>
      </w:pPr>
      <w:r>
        <w:t xml:space="preserve">The Historical Context and Modern Ambition</w:t>
      </w:r>
    </w:p>
    <w:p>
      <w:pPr>
        <w:pStyle w:val="FirstParagraph"/>
      </w:pPr>
      <w:r>
        <w:t xml:space="preserve">To understand the current status of science in this region, one must appreciate the historical trajectory.</w:t>
      </w:r>
      <w:r>
        <w:t xml:space="preserve"> </w:t>
      </w:r>
      <w:r>
        <w:rPr>
          <w:bCs/>
          <w:b/>
        </w:rPr>
        <w:t xml:space="preserve">China, Shanghai</w:t>
      </w:r>
      <w:r>
        <w:t xml:space="preserve">, historically known for its commercial prowess and cultural exchange, has transitioned into a powerhouse of research and development. The city is not merely an economic engine but increasingly a beacon for academic excellence. Within this framework, the</w:t>
      </w:r>
      <w:r>
        <w:t xml:space="preserve"> </w:t>
      </w:r>
      <w:r>
        <w:rPr>
          <w:bCs/>
          <w:b/>
        </w:rPr>
        <w:t xml:space="preserve">Physicist</w:t>
      </w:r>
      <w:r>
        <w:t xml:space="preserve"> </w:t>
      </w:r>
      <w:r>
        <w:t xml:space="preserve">serves as both a scholar and an innovator. In</w:t>
      </w:r>
      <w:r>
        <w:t xml:space="preserve"> </w:t>
      </w:r>
      <w:r>
        <w:rPr>
          <w:bCs/>
          <w:b/>
        </w:rPr>
        <w:t xml:space="preserve">China, Shanghai</w:t>
      </w:r>
      <w:r>
        <w:t xml:space="preserve">, physicists are no longer confined to theoretical debates; they are integral to industrial applications, from quantum computing to advanced materials science.</w:t>
      </w:r>
    </w:p>
    <w:p>
      <w:pPr>
        <w:pStyle w:val="BodyText"/>
      </w:pPr>
      <w:r>
        <w:t xml:space="preserve">The government’s strategic initiative to build world-class research institutions has provided fertile ground for physicists in</w:t>
      </w:r>
      <w:r>
        <w:t xml:space="preserve"> </w:t>
      </w:r>
      <w:r>
        <w:rPr>
          <w:bCs/>
          <w:b/>
        </w:rPr>
        <w:t xml:space="preserve">China, Shanghai</w:t>
      </w:r>
      <w:r>
        <w:t xml:space="preserve">. Universities such as Fudan University and the Shanghai Jiao Tong University have invested heavily in physics departments. These institutions attract top talent from across the globe, fostering an environment where theoretical physics meets practical engineering. The synergy between academia and industry is a defining characteristic of modern science in</w:t>
      </w:r>
      <w:r>
        <w:t xml:space="preserve"> </w:t>
      </w:r>
      <w:r>
        <w:rPr>
          <w:bCs/>
          <w:b/>
        </w:rPr>
        <w:t xml:space="preserve">China, Shanghai</w:t>
      </w:r>
      <w:r>
        <w:t xml:space="preserve">, allowing physicists to translate complex equations into tangible technologies.</w:t>
      </w:r>
    </w:p>
    <w:bookmarkEnd w:id="20"/>
    <w:bookmarkStart w:id="21" w:name="the-physicist-as-an-agent-of-innovation"/>
    <w:p>
      <w:pPr>
        <w:pStyle w:val="Heading2"/>
      </w:pPr>
      <w:r>
        <w:t xml:space="preserve">The Physicist as an Agent of Innovation</w:t>
      </w:r>
    </w:p>
    <w:p>
      <w:pPr>
        <w:pStyle w:val="FirstParagraph"/>
      </w:pPr>
      <w:r>
        <w:t xml:space="preserve">The term</w:t>
      </w:r>
      <w:r>
        <w:t xml:space="preserve"> </w:t>
      </w:r>
      <w:r>
        <w:rPr>
          <w:bCs/>
          <w:b/>
        </w:rPr>
        <w:t xml:space="preserve">Physicist</w:t>
      </w:r>
      <w:r>
        <w:t xml:space="preserve"> </w:t>
      </w:r>
      <w:r>
        <w:t xml:space="preserve">encompasses a broad range of specializations, including quantum mechanics, astrophysics, condensed matter physics, and particle physics. In</w:t>
      </w:r>
      <w:r>
        <w:t xml:space="preserve"> </w:t>
      </w:r>
      <w:r>
        <w:rPr>
          <w:bCs/>
          <w:b/>
        </w:rPr>
        <w:t xml:space="preserve">China, Shanghai</w:t>
      </w:r>
      <w:r>
        <w:t xml:space="preserve">, these specializations are being leveraged to address some of the most pressing challenges of the 21st century. For instance, Shanghai is home to several major scientific infrastructure projects that require specialized knowledge from physicists.</w:t>
      </w:r>
    </w:p>
    <w:p>
      <w:pPr>
        <w:pStyle w:val="BodyText"/>
      </w:pPr>
      <w:r>
        <w:t xml:space="preserve">One notable example is the development of quantum communication networks.</w:t>
      </w:r>
      <w:r>
        <w:t xml:space="preserve"> </w:t>
      </w:r>
      <w:r>
        <w:rPr>
          <w:bCs/>
          <w:b/>
        </w:rPr>
        <w:t xml:space="preserve">Physicist</w:t>
      </w:r>
      <w:r>
        <w:t xml:space="preserve">s in</w:t>
      </w:r>
      <w:r>
        <w:t xml:space="preserve"> </w:t>
      </w:r>
      <w:r>
        <w:rPr>
          <w:bCs/>
          <w:b/>
        </w:rPr>
        <w:t xml:space="preserve">China, Shanghai</w:t>
      </w:r>
      <w:r>
        <w:t xml:space="preserve"> </w:t>
      </w:r>
      <w:r>
        <w:t xml:space="preserve">are leading efforts to create secure communication channels using quantum entanglement. This work has significant implications for cybersecurity and national security, positioning</w:t>
      </w:r>
      <w:r>
        <w:t xml:space="preserve"> </w:t>
      </w:r>
      <w:r>
        <w:rPr>
          <w:bCs/>
          <w:b/>
        </w:rPr>
        <w:t xml:space="preserve">China, Shanghai</w:t>
      </w:r>
    </w:p>
    <w:p>
      <w:pPr>
        <w:pStyle w:val="BodyText"/>
      </w:pPr>
      <w:r>
        <w:t xml:space="preserve">Furthermore, in the field of condensed matter physics, researchers in</w:t>
      </w:r>
      <w:r>
        <w:t xml:space="preserve"> </w:t>
      </w:r>
      <w:r>
        <w:rPr>
          <w:bCs/>
          <w:b/>
        </w:rPr>
        <w:t xml:space="preserve">China, Shanghai</w:t>
      </w:r>
      <w:r>
        <w:t xml:space="preserve"> </w:t>
      </w:r>
      <w:r>
        <w:t xml:space="preserve">are developing new materials with superior electrical and thermal properties. These materials are essential for the next generation of electronics, energy storage devices, and renewable energy technologies. The collaboration between local physicists and international partners ensures that Shanghai remains a dynamic center for scientific discovery.</w:t>
      </w:r>
    </w:p>
    <w:bookmarkEnd w:id="21"/>
    <w:bookmarkStart w:id="22" w:name="X90fc40fea0a7cc8a3d944c806c408973a665009"/>
    <w:p>
      <w:pPr>
        <w:pStyle w:val="Heading2"/>
      </w:pPr>
      <w:r>
        <w:t xml:space="preserve">Educational Excellence and Talent Cultivation</w:t>
      </w:r>
    </w:p>
    <w:p>
      <w:pPr>
        <w:pStyle w:val="FirstParagraph"/>
      </w:pPr>
      <w:r>
        <w:t xml:space="preserve">A critical component of the success of physics in</w:t>
      </w:r>
      <w:r>
        <w:t xml:space="preserve"> </w:t>
      </w:r>
      <w:r>
        <w:rPr>
          <w:bCs/>
          <w:b/>
        </w:rPr>
        <w:t xml:space="preserve">China, Shanghai</w:t>
      </w:r>
      <w:r>
        <w:t xml:space="preserve"> </w:t>
      </w:r>
      <w:r>
        <w:t xml:space="preserve">is its educational system. The training of the next generation of scientists is prioritized through rigorous academic programs and international exchanges. Students aspiring to become a</w:t>
      </w:r>
      <w:r>
        <w:t xml:space="preserve"> </w:t>
      </w:r>
      <w:r>
        <w:rPr>
          <w:bCs/>
          <w:b/>
        </w:rPr>
        <w:t xml:space="preserve">Physicist</w:t>
      </w:r>
    </w:p>
    <w:p>
      <w:pPr>
        <w:pStyle w:val="BodyText"/>
      </w:pPr>
      <w:r>
        <w:t xml:space="preserve">The government has also implemented policies to encourage creativity and critical thinking among students. This shift away from rote learning towards inquiry-based education is empowering young physicists in</w:t>
      </w:r>
      <w:r>
        <w:t xml:space="preserve"> </w:t>
      </w:r>
      <w:r>
        <w:rPr>
          <w:bCs/>
          <w:b/>
        </w:rPr>
        <w:t xml:space="preserve">China, Shanghai</w:t>
      </w:r>
      <w:r>
        <w:t xml:space="preserve"> </w:t>
      </w:r>
      <w:r>
        <w:t xml:space="preserve">to think outside the box. By fostering an environment where questions are valued as much as answers, the city is cultivating a workforce capable of driving future innovations.</w:t>
      </w:r>
    </w:p>
    <w:bookmarkEnd w:id="22"/>
    <w:bookmarkStart w:id="23" w:name="global-collaboration-and-soft-power"/>
    <w:p>
      <w:pPr>
        <w:pStyle w:val="Heading2"/>
      </w:pPr>
      <w:r>
        <w:t xml:space="preserve">Global Collaboration and Soft Power</w:t>
      </w:r>
    </w:p>
    <w:p>
      <w:pPr>
        <w:pStyle w:val="FirstParagraph"/>
      </w:pPr>
      <w:r>
        <w:t xml:space="preserve">In addition to domestic achievements,</w:t>
      </w:r>
      <w:r>
        <w:t xml:space="preserve"> </w:t>
      </w:r>
      <w:r>
        <w:rPr>
          <w:bCs/>
          <w:b/>
        </w:rPr>
        <w:t xml:space="preserve">China, Shanghai</w:t>
      </w:r>
    </w:p>
    <w:p>
      <w:pPr>
        <w:pStyle w:val="BodyText"/>
      </w:pPr>
      <w:r>
        <w:t xml:space="preserve">The role of a</w:t>
      </w:r>
      <w:r>
        <w:t xml:space="preserve"> </w:t>
      </w:r>
      <w:r>
        <w:rPr>
          <w:bCs/>
          <w:b/>
        </w:rPr>
        <w:t xml:space="preserve">Physicist</w:t>
      </w:r>
      <w:r>
        <w:t xml:space="preserve"> </w:t>
      </w:r>
      <w:r>
        <w:t xml:space="preserve">in this context extends beyond laboratory work; it involves being a cultural ambassador for science. By participating in global dialogues, physicists from</w:t>
      </w:r>
      <w:r>
        <w:t xml:space="preserve"> </w:t>
      </w:r>
      <w:r>
        <w:rPr>
          <w:bCs/>
          <w:b/>
        </w:rPr>
        <w:t xml:space="preserve">China, Shanghai</w:t>
      </w:r>
    </w:p>
    <w:bookmarkEnd w:id="23"/>
    <w:bookmarkStart w:id="24" w:name="challenges-and-future-prospects"/>
    <w:p>
      <w:pPr>
        <w:pStyle w:val="Heading2"/>
      </w:pPr>
      <w:r>
        <w:t xml:space="preserve">Challenges and Future Prospects</w:t>
      </w:r>
    </w:p>
    <w:p>
      <w:pPr>
        <w:pStyle w:val="FirstParagraph"/>
      </w:pPr>
      <w:r>
        <w:t xml:space="preserve">Despite its successes, the field of physics in</w:t>
      </w:r>
      <w:r>
        <w:t xml:space="preserve"> </w:t>
      </w:r>
      <w:r>
        <w:rPr>
          <w:bCs/>
          <w:b/>
        </w:rPr>
        <w:t xml:space="preserve">China, Shanghai</w:t>
      </w:r>
    </w:p>
    <w:p>
      <w:pPr>
        <w:pStyle w:val="BodyText"/>
      </w:pPr>
      <w:r>
        <w:t xml:space="preserve">However, the outlook remains optimistic. With continued investment in infrastructure and education,</w:t>
      </w:r>
      <w:r>
        <w:t xml:space="preserve"> </w:t>
      </w:r>
      <w:r>
        <w:rPr>
          <w:bCs/>
          <w:b/>
        </w:rPr>
        <w:t xml:space="preserve">China, Shanghai</w:t>
      </w:r>
    </w:p>
    <w:bookmarkEnd w:id="24"/>
    <w:bookmarkStart w:id="25" w:name="conclusion"/>
    <w:p>
      <w:pPr>
        <w:pStyle w:val="Heading2"/>
      </w:pPr>
      <w:r>
        <w:t xml:space="preserve">Conclusion</w:t>
      </w:r>
    </w:p>
    <w:p>
      <w:pPr>
        <w:pStyle w:val="FirstParagraph"/>
      </w:pPr>
      <w:r>
        <w:t xml:space="preserve">In conclusion, the intersection of</w:t>
      </w:r>
      <w:r>
        <w:t xml:space="preserve"> </w:t>
      </w:r>
      <w:r>
        <w:rPr>
          <w:bCs/>
          <w:b/>
        </w:rPr>
        <w:t xml:space="preserve">Physicist</w:t>
      </w:r>
      <w:r>
        <w:t xml:space="preserve">, science, and geography creates a compelling narrative in</w:t>
      </w:r>
    </w:p>
    <w:p>
      <w:pPr>
        <w:pStyle w:val="BodyText"/>
      </w:pPr>
      <w:r>
        <w:t xml:space="preserve">China, Shanghai. The physicist is not just an observer of nature but an active participant in shaping the future. Through dedication to research, education, and international collaboration, physicists in this vibrant metropolis are contributing significantly to global progress.</w:t>
      </w:r>
    </w:p>
    <w:p>
      <w:pPr>
        <w:pStyle w:val="BodyText"/>
      </w:pPr>
      <w:r>
        <w:rPr>
          <w:bCs/>
          <w:b/>
        </w:rPr>
        <w:t xml:space="preserve">China, ShanghaiPhysicist</w:t>
      </w:r>
      <w:r>
        <w:t xml:space="preserve">s in this region will undoubtedly continue to inspire and inform our understanding of the universe. The journey of physics in</w:t>
      </w:r>
    </w:p>
    <w:p>
      <w:pPr>
        <w:pStyle w:val="BodyText"/>
      </w:pPr>
      <w:r>
        <w:t xml:space="preserve">China, Shanghai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China, Shanghai</dc:title>
  <dc:creator/>
  <dc:language>en</dc:language>
  <cp:keywords/>
  <dcterms:created xsi:type="dcterms:W3CDTF">2026-07-29T06:28:15Z</dcterms:created>
  <dcterms:modified xsi:type="dcterms:W3CDTF">2026-07-29T06:28:15Z</dcterms:modified>
</cp:coreProperties>
</file>

<file path=docProps/custom.xml><?xml version="1.0" encoding="utf-8"?>
<Properties xmlns="http://schemas.openxmlformats.org/officeDocument/2006/custom-properties" xmlns:vt="http://schemas.openxmlformats.org/officeDocument/2006/docPropsVTypes"/>
</file>