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Physics,</w:t>
      </w:r>
      <w:r>
        <w:t xml:space="preserve"> </w:t>
      </w:r>
      <w:r>
        <w:t xml:space="preserve">Academia,</w:t>
      </w:r>
      <w:r>
        <w:t xml:space="preserve"> </w:t>
      </w:r>
      <w:r>
        <w:t xml:space="preserve">and</w:t>
      </w:r>
      <w:r>
        <w:t xml:space="preserve"> </w:t>
      </w:r>
      <w:r>
        <w:t xml:space="preserve">Innovation:</w:t>
      </w:r>
      <w:r>
        <w:t xml:space="preserve"> </w:t>
      </w:r>
      <w:r>
        <w:t xml:space="preserve">An</w:t>
      </w:r>
      <w:r>
        <w:t xml:space="preserve"> </w:t>
      </w:r>
      <w:r>
        <w:t xml:space="preserve">Essay</w:t>
      </w:r>
      <w:r>
        <w:t xml:space="preserve"> </w:t>
      </w:r>
      <w:r>
        <w:t xml:space="preserve">on</w:t>
      </w:r>
      <w:r>
        <w:t xml:space="preserve"> </w:t>
      </w:r>
      <w:r>
        <w:t xml:space="preserve">Physicists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194e1dec20a0e461a1a83a89cb57b4d9ca18066"/>
    <w:p>
      <w:pPr>
        <w:pStyle w:val="Heading1"/>
      </w:pPr>
      <w:r>
        <w:t xml:space="preserve">The Intersection of Physics, Academia, and Innovation:</w:t>
      </w:r>
      <w:r>
        <w:br/>
      </w:r>
      <w:r>
        <w:t xml:space="preserve">An Essay on Physicists in New Zealand Wellington</w:t>
      </w:r>
    </w:p>
    <w:p>
      <w:pPr>
        <w:pStyle w:val="FirstParagraph"/>
      </w:pPr>
      <w:r>
        <w:t xml:space="preserve">New Zealand Wellington stands as a beacon of intellectual curiosity and scientific advancement in the Southern Hemisphere. As the capital city of Aotearoa, it is not only the political heart of the nation but also its growing hub for research, technology, and higher education. Within this vibrant urban landscape, one group of professionals plays a pivotal role in shaping both local industry and global scientific discourse: physicists. To understand the significance of a physicist in New Zealand Wellington is to appreciate how theoretical rigor meets practical application in a unique geographical and cultural context.</w:t>
      </w:r>
    </w:p>
    <w:p>
      <w:pPr>
        <w:pStyle w:val="BodyText"/>
      </w:pPr>
      <w:r>
        <w:t xml:space="preserve">A physicist is fundamentally an explorer of nature’s deepest secrets. They seek to understand the building blocks of the universe, from subatomic particles to cosmic galaxies, and they apply these discoveries to solve real-world problems. In New Zealand Wellington, the role of a physicist has evolved significantly over recent decades. Historically focused on pure academic inquiry within university walls such as Massey University and Victoria University of Wellington, physicists in this region now bridge the gap between abstract theory and tangible innovation.</w:t>
      </w:r>
    </w:p>
    <w:p>
      <w:pPr>
        <w:pStyle w:val="BodyText"/>
      </w:pPr>
      <w:r>
        <w:t xml:space="preserve">The influence of New Zealand Wellington on the scientific community cannot be overstated. The city’s compact size fosters collaboration, allowing researchers from different disciplines to interact more freely than in larger metropolitan centers. This synergy is particularly evident in fields such as environmental physics, where understanding climate patterns, seismic activity, and ocean dynamics is critical for a nation prone to natural hazards. Physicists working here are at the forefront of developing models that predict earthquakes and tsunamis, providing essential data for emergency management and public safety.</w:t>
      </w:r>
    </w:p>
    <w:p>
      <w:pPr>
        <w:pStyle w:val="BodyText"/>
      </w:pPr>
      <w:r>
        <w:t xml:space="preserve">Furthermore, the academic institutions in New Zealand Wellington attract international talent while nurturing local students. Victoria University of Wellington’s School of Physics and Astronomy is renowned for its contributions to condensed matter physics, astrophysics, and quantum mechanics. These programs do more than teach; they inspire a new generation of scientists who view their work through the lens of social responsibility and environmental stewardship. Students in New Zealand Wellington are encouraged to think critically about how physics can address global challenges, such as renewable energy production and sustainable technology.</w:t>
      </w:r>
    </w:p>
    <w:p>
      <w:pPr>
        <w:pStyle w:val="BodyText"/>
      </w:pPr>
      <w:r>
        <w:t xml:space="preserve">In addition to academia, the private sector in New Zealand Wellington has increasingly recognized the value of employing physicists. With a thriving tech startup scene often referred to as "Silicon Welly," there is a growing demand for analytical minds capable of complex problem-solving. Physicists are sought after for their ability to model data, simulate systems, and develop algorithms that drive innovations in software development, engineering, and finance. Their training in first principles thinking allows them to deconstruct complex problems and find elegant solutions—a skill highly prized in the modern economy.</w:t>
      </w:r>
    </w:p>
    <w:p>
      <w:pPr>
        <w:pStyle w:val="BodyText"/>
      </w:pPr>
      <w:r>
        <w:t xml:space="preserve">One notable area of contribution is renewable energy. New Zealand prides itself on being a green nation, with a significant portion of its electricity derived from hydro, geothermal, and wind sources. Physicists in New Zealand Wellington contribute to optimizing these energy systems through advanced material science and efficiency modeling. For instance, research into photovoltaic materials helps improve solar panel efficiency in variable weather conditions common to the region. Similarly, geothermal physicists work on extracting energy more safely and efficiently from the earth’s crust, leveraging the unique volcanic activity of the North Island.</w:t>
      </w:r>
    </w:p>
    <w:p>
      <w:pPr>
        <w:pStyle w:val="BodyText"/>
      </w:pPr>
      <w:r>
        <w:t xml:space="preserve">Cultural integration also defines the experience of being a physicist in New Zealand Wellington. The principles of Tikanga Māori and respect for whenua (land) are increasingly influencing scientific practices. Physicists engage with local iwi (tribes) to ensure that research projects, particularly those involving land or water resources, are conducted ethically and collaboratively. This partnership model enriches the scientific process by incorporating indigenous knowledge systems alongside Western empirical methods, leading to more holistic approaches to environmental management.</w:t>
      </w:r>
    </w:p>
    <w:p>
      <w:pPr>
        <w:pStyle w:val="BodyText"/>
      </w:pPr>
      <w:r>
        <w:t xml:space="preserve">Moreover, public engagement with science is a priority for physicists in this region. Through outreach programs, STEM (Science, Technology, Engineering, and Mathematics) education initiatives are promoted in schools across New Zealand Wellington. By demystifying complex concepts such as quantum mechanics or relativity for younger audiences, these professionals help cultivate a scientifically literate society. This effort is crucial for maintaining public support for science funding and ensuring that future generations continue to pursue careers in STEM fields.</w:t>
      </w:r>
    </w:p>
    <w:p>
      <w:pPr>
        <w:pStyle w:val="BodyText"/>
      </w:pPr>
      <w:r>
        <w:t xml:space="preserve">The global reach of physicists based in New Zealand Wellington should also be acknowledged. Despite the city’s geographical remoteness from major continental hubs, advancements in digital communication have connected local researchers with international consortia. Physicists here frequently publish in high-impact journals, collaborate on large-scale experiments like those at CERN, and participate in global climate summits. Their voices add diversity to the worldwide scientific community, bringing perspectives shaped by life at the edge of the world.</w:t>
      </w:r>
    </w:p>
    <w:p>
      <w:pPr>
        <w:pStyle w:val="BodyText"/>
      </w:pPr>
      <w:r>
        <w:t xml:space="preserve">In conclusion, a physicist in New Zealand Wellington represents much more than an academic title; they are innovators, educators, and stewards of knowledge. The unique environment of New Zealand Wellington provides fertile ground for interdisciplinary collaboration and impactful research. Whether addressing seismic risks, advancing renewable energy technologies, or teaching the next generation about the wonders of the universe, these professionals play a vital role in shaping both local well-being and global scientific progress. As New Zealand Wellington continues to grow as a center for excellence, its physicists will undoubtedly remain at the forefront of discovery and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Physics, Academia, and Innovation: An Essay on Physicists in New Zealand Wellington</dc:title>
  <dc:creator/>
  <cp:keywords/>
  <dcterms:created xsi:type="dcterms:W3CDTF">2026-07-29T21:30:39Z</dcterms:created>
  <dcterms:modified xsi:type="dcterms:W3CDTF">2026-07-29T21:30:39Z</dcterms:modified>
</cp:coreProperties>
</file>

<file path=docProps/custom.xml><?xml version="1.0" encoding="utf-8"?>
<Properties xmlns="http://schemas.openxmlformats.org/officeDocument/2006/custom-properties" xmlns:vt="http://schemas.openxmlformats.org/officeDocument/2006/docPropsVTypes"/>
</file>