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Canada</w:t>
      </w:r>
      <w:r>
        <w:t xml:space="preserve"> </w:t>
      </w:r>
      <w:r>
        <w:t xml:space="preserve">Toronto</w:t>
      </w:r>
    </w:p>
    <w:bookmarkStart w:id="28" w:name="X13dd1e3d6f6ef753c2cc7f2a5648f69fbf0ef39"/>
    <w:p>
      <w:pPr>
        <w:pStyle w:val="Heading1"/>
      </w:pPr>
      <w:r>
        <w:t xml:space="preserve">The Critical Role of the Physiotherapist in the Healthcare Landscape of Canada Toronto</w:t>
      </w:r>
    </w:p>
    <w:p>
      <w:pPr>
        <w:pStyle w:val="FirstParagraph"/>
      </w:pPr>
      <w:r>
        <w:t xml:space="preserve">In the bustling metropolis of</w:t>
      </w:r>
      <w:r>
        <w:t xml:space="preserve"> </w:t>
      </w:r>
      <w:r>
        <w:rPr>
          <w:bCs/>
          <w:b/>
        </w:rPr>
        <w:t xml:space="preserve">Canada Toronto</w:t>
      </w:r>
      <w:r>
        <w:t xml:space="preserve">, where urban density meets a diverse multicultural population, access to quality healthcare is paramount. Within this complex medical ecosystem, few professions are as integral to community well-being as that of the</w:t>
      </w:r>
      <w:r>
        <w:t xml:space="preserve"> </w:t>
      </w:r>
      <w:r>
        <w:rPr>
          <w:bCs/>
          <w:b/>
        </w:rPr>
        <w:t xml:space="preserve">Physiotherapist</w:t>
      </w:r>
      <w:r>
        <w:t xml:space="preserve">. This essay explores the multifaceted role of the physiotherapist within this specific geographic and cultural context, examining their impact on patient recovery, chronic disease management, and public health initiatives in</w:t>
      </w:r>
      <w:r>
        <w:t xml:space="preserve"> </w:t>
      </w:r>
      <w:r>
        <w:rPr>
          <w:bCs/>
          <w:b/>
        </w:rPr>
        <w:t xml:space="preserve">Canada Toronto</w:t>
      </w:r>
      <w:r>
        <w:t xml:space="preserve">.</w:t>
      </w:r>
    </w:p>
    <w:bookmarkStart w:id="20" w:name="Xb0addb7d3ac155f75a7766d55c827ec6367fda9"/>
    <w:p>
      <w:pPr>
        <w:pStyle w:val="Heading2"/>
      </w:pPr>
      <w:r>
        <w:t xml:space="preserve">The Scope of Practice for a Physiotherapist</w:t>
      </w:r>
    </w:p>
    <w:p>
      <w:pPr>
        <w:pStyle w:val="FirstParagraph"/>
      </w:pPr>
      <w:r>
        <w:t xml:space="preserve">A</w:t>
      </w:r>
      <w:r>
        <w:t xml:space="preserve"> </w:t>
      </w:r>
      <w:r>
        <w:rPr>
          <w:bCs/>
          <w:b/>
        </w:rPr>
        <w:t xml:space="preserve">Physiotherapist</w:t>
      </w:r>
      <w:r>
        <w:t xml:space="preserve">, also known as a physical therapist, is an allied health professional who evaluates and treats individuals of all ages with medical problems or other health-related conditions that limit their abilities to move and perform functional activities in their daily lives. In the context of</w:t>
      </w:r>
      <w:r>
        <w:t xml:space="preserve"> </w:t>
      </w:r>
      <w:r>
        <w:rPr>
          <w:bCs/>
          <w:b/>
        </w:rPr>
        <w:t xml:space="preserve">Canada Toronto</w:t>
      </w:r>
      <w:r>
        <w:t xml:space="preserve">, these professionals operate within a regulated framework governed by the College of Physiotherapists of Ontario. This regulation ensures that every practitioner adheres to strict standards of education, ethics, and practice.</w:t>
      </w:r>
    </w:p>
    <w:p>
      <w:pPr>
        <w:pStyle w:val="BodyText"/>
      </w:pPr>
      <w:r>
        <w:t xml:space="preserve">The scope of practice for a physiotherapist is vast. It encompasses orthopedics, neurology, geriatrics, pediatric care, and cardiopulmonary rehabilitation. Unlike doctors who may focus heavily on diagnosis and pharmacological intervention or surgical procedures physiotherapists focus on movement science. They utilize evidence-based techniques including manual therapy therapeutic exercise electrotherapy education and counseling to help patients regain strength mobility and independence.</w:t>
      </w:r>
    </w:p>
    <w:bookmarkEnd w:id="20"/>
    <w:bookmarkStart w:id="24" w:name="Xf1415440fed8816f8c574714603d749b076b3c7"/>
    <w:p>
      <w:pPr>
        <w:pStyle w:val="Heading2"/>
      </w:pPr>
      <w:r>
        <w:t xml:space="preserve">Addressing the Unique Needs of Canada Toronto</w:t>
      </w:r>
    </w:p>
    <w:p>
      <w:pPr>
        <w:pStyle w:val="FirstParagraph"/>
      </w:pPr>
      <w:r>
        <w:rPr>
          <w:bCs/>
          <w:b/>
        </w:rPr>
        <w:t xml:space="preserve">Canada Toronto</w:t>
      </w:r>
      <w:r>
        <w:t xml:space="preserve">Physiotherapist</w:t>
      </w:r>
    </w:p>
    <w:bookmarkStart w:id="21" w:name="managing-an-aging-population"/>
    <w:p>
      <w:pPr>
        <w:pStyle w:val="Heading3"/>
      </w:pPr>
      <w:r>
        <w:t xml:space="preserve">1. Managing an Aging Population</w:t>
      </w:r>
    </w:p>
    <w:p>
      <w:pPr>
        <w:pStyle w:val="FirstParagraph"/>
      </w:pPr>
      <w:r>
        <w:t xml:space="preserve">Toronto is home to one of the fastest-growing senior populations in North America. Falls fractures osteoarthritis and stroke are common issues among this demographic. Physiotherapists provide crucial fall prevention programs balance training and post-stroke rehabilitation services that enable seniors to live independently for longer periods reducing the burden on hospitals and long-term care facilities across</w:t>
      </w:r>
      <w:r>
        <w:t xml:space="preserve"> </w:t>
      </w:r>
      <w:r>
        <w:rPr>
          <w:bCs/>
          <w:b/>
        </w:rPr>
        <w:t xml:space="preserve">Canada Toronto</w:t>
      </w:r>
      <w:r>
        <w:t xml:space="preserve">.</w:t>
      </w:r>
    </w:p>
    <w:bookmarkEnd w:id="21"/>
    <w:bookmarkStart w:id="22" w:name="Xa0316ce4c459a1648747eda118da9ad91599106"/>
    <w:p>
      <w:pPr>
        <w:pStyle w:val="Heading3"/>
      </w:pPr>
      <w:r>
        <w:t xml:space="preserve">2. Supporting a Diverse Cultural Demographic</w:t>
      </w:r>
    </w:p>
    <w:p>
      <w:pPr>
        <w:pStyle w:val="FirstParagraph"/>
      </w:pPr>
      <w:r>
        <w:t xml:space="preserve">Toronto is one of the most multicultural cities in the world. A skilled</w:t>
      </w:r>
      <w:r>
        <w:t xml:space="preserve"> </w:t>
      </w:r>
      <w:r>
        <w:rPr>
          <w:bCs/>
          <w:b/>
        </w:rPr>
        <w:t xml:space="preserve">Physiotherapist</w:t>
      </w:r>
    </w:p>
    <w:bookmarkEnd w:id="22"/>
    <w:bookmarkStart w:id="23" w:name="workplace-and-sports-injuries"/>
    <w:p>
      <w:pPr>
        <w:pStyle w:val="Heading3"/>
      </w:pPr>
      <w:r>
        <w:t xml:space="preserve">3. Workplace and Sports Injuries</w:t>
      </w:r>
    </w:p>
    <w:p>
      <w:pPr>
        <w:pStyle w:val="FirstParagraph"/>
      </w:pPr>
      <w:r>
        <w:t xml:space="preserve">As a major economic hub</w:t>
      </w:r>
      <w:r>
        <w:t xml:space="preserve"> </w:t>
      </w:r>
      <w:r>
        <w:rPr>
          <w:bCs/>
          <w:b/>
        </w:rPr>
        <w:t xml:space="preserve">Canada Toronto</w:t>
      </w:r>
    </w:p>
    <w:bookmarkEnd w:id="23"/>
    <w:bookmarkEnd w:id="24"/>
    <w:bookmarkStart w:id="25" w:name="the-economic-and-social-impact"/>
    <w:p>
      <w:pPr>
        <w:pStyle w:val="Heading2"/>
      </w:pPr>
      <w:r>
        <w:t xml:space="preserve">The Economic and Social Impact</w:t>
      </w:r>
    </w:p>
    <w:p>
      <w:pPr>
        <w:pStyle w:val="FirstParagraph"/>
      </w:pPr>
      <w:r>
        <w:t xml:space="preserve">The contribution of</w:t>
      </w:r>
      <w:r>
        <w:t xml:space="preserve"> </w:t>
      </w:r>
      <w:r>
        <w:rPr>
          <w:bCs/>
          <w:b/>
        </w:rPr>
        <w:t xml:space="preserve">Physiotherapist</w:t>
      </w:r>
      <w:r>
        <w:t xml:space="preserve">Canada Toronto. By promoting early intervention and conservative management of musculoskeletal conditions physiotherapy helps reduce the need for costly surgeries and long-term medication use. This preventive approach alleviates pressure on the publicly funded Ontario Health Insurance Plan (OHIP) system allowing resources to be allocated more efficiently.</w:t>
      </w:r>
    </w:p>
    <w:p>
      <w:pPr>
        <w:pStyle w:val="BodyText"/>
      </w:pPr>
      <w:r>
        <w:t xml:space="preserve">Moreover, physiotherapy promotes productivity. Employees who receive timely rehabilitation are able to return to work faster maintaining their income and contributing positively to the local economy. For students and children in Toronto’s public school systems physiotherapists often collaborate with educators to support children with developmental delays ensuring they can participate fully in classroom activities.</w:t>
      </w:r>
    </w:p>
    <w:bookmarkEnd w:id="25"/>
    <w:bookmarkStart w:id="26" w:name="Xb2f053b7db77008d7700c8013a55adfc002670e"/>
    <w:p>
      <w:pPr>
        <w:pStyle w:val="Heading2"/>
      </w:pPr>
      <w:r>
        <w:t xml:space="preserve">The Future of Physiotherapy in Canada Toronto</w:t>
      </w:r>
    </w:p>
    <w:p>
      <w:pPr>
        <w:pStyle w:val="FirstParagraph"/>
      </w:pPr>
      <w:r>
        <w:t xml:space="preserve">As technology advances so too does the practice of physiotherapy. In</w:t>
      </w:r>
      <w:r>
        <w:t xml:space="preserve"> </w:t>
      </w:r>
      <w:r>
        <w:rPr>
          <w:bCs/>
          <w:b/>
        </w:rPr>
        <w:t xml:space="preserve">Canada Toronto</w:t>
      </w:r>
      <w:r>
        <w:t xml:space="preserve">Physiotherapist</w:t>
      </w:r>
    </w:p>
    <w:p>
      <w:pPr>
        <w:pStyle w:val="BodyText"/>
      </w:pPr>
      <w:r>
        <w:t xml:space="preserve">Furthermore there is a growing emphasis on holistic and integrative care models. Modern physiotherapists are increasingly trained in pain science psychology and nutrition offering comprehensive care plans rather than just isolated physical treatments. This shift aligns perfectly with the patient-centered approach valued by communities across</w:t>
      </w:r>
      <w:r>
        <w:t xml:space="preserve"> </w:t>
      </w:r>
      <w:r>
        <w:rPr>
          <w:bCs/>
          <w:b/>
        </w:rPr>
        <w:t xml:space="preserve">Canada Toronto</w:t>
      </w:r>
      <w:r>
        <w:t xml:space="preserv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Canada Toronto. Their expertise in movement and function addresses a wide array of health challenges faced by a diverse and dynamic population. From managing the aging boom to supporting workplace wellness and enhancing athletic performance physiotherapists contribute significantly to both individual well-being and societal health.</w:t>
      </w:r>
    </w:p>
    <w:p>
      <w:pPr>
        <w:pStyle w:val="BodyText"/>
      </w:pPr>
      <w:r>
        <w:t xml:space="preserve">As</w:t>
      </w:r>
      <w:r>
        <w:t xml:space="preserve"> </w:t>
      </w:r>
      <w:r>
        <w:rPr>
          <w:bCs/>
          <w:b/>
        </w:rPr>
        <w:t xml:space="preserve">Canada Toronto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Physiotherapist in Canada Toronto</dc:title>
  <dc:creator/>
  <dc:language>en</dc:language>
  <cp:keywords/>
  <dcterms:created xsi:type="dcterms:W3CDTF">2026-07-29T02:47:26Z</dcterms:created>
  <dcterms:modified xsi:type="dcterms:W3CDTF">2026-07-29T02:47:26Z</dcterms:modified>
</cp:coreProperties>
</file>

<file path=docProps/custom.xml><?xml version="1.0" encoding="utf-8"?>
<Properties xmlns="http://schemas.openxmlformats.org/officeDocument/2006/custom-properties" xmlns:vt="http://schemas.openxmlformats.org/officeDocument/2006/docPropsVTypes"/>
</file>