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Lyon</w:t>
      </w:r>
    </w:p>
    <w:bookmarkStart w:id="26" w:name="X4a9ce67fa125a3dc5135ff649711fe24d72b207"/>
    <w:p>
      <w:pPr>
        <w:pStyle w:val="Heading1"/>
      </w:pPr>
      <w:r>
        <w:t xml:space="preserve">The Essential Contribution of the Physiotherapist in France Lyon</w:t>
      </w:r>
    </w:p>
    <w:p>
      <w:pPr>
        <w:pStyle w:val="FirstParagraph"/>
      </w:pPr>
      <w:r>
        <w:t xml:space="preserve">In the rapidly evolving landscape of modern healthcare, few professions are as dynamic or as culturally embedded as that of the</w:t>
      </w:r>
      <w:r>
        <w:t xml:space="preserve"> </w:t>
      </w:r>
      <w:r>
        <w:rPr>
          <w:bCs/>
          <w:b/>
        </w:rPr>
        <w:t xml:space="preserve">Physiotherapist</w:t>
      </w:r>
      <w:r>
        <w:t xml:space="preserve">. Nowhere is this more evident than in</w:t>
      </w:r>
      <w:r>
        <w:t xml:space="preserve"> </w:t>
      </w:r>
      <w:r>
        <w:rPr>
          <w:bCs/>
          <w:b/>
        </w:rPr>
        <w:t xml:space="preserve">France Lyon</w:t>
      </w:r>
      <w:r>
        <w:t xml:space="preserve">, a city renowned not only for its rich historical heritage and gastronomic excellence but also for its progressive approach to public health and wellness. As the capital of the Auvergne-Rhône-Alpes region, Lyon serves as a medical hub where tradition meets innovation. Within this vibrant context, the role of the physiotherapist transcends simple physical rehabilitation; it becomes a cornerstone of community health, athletic performance, and elderly care.</w:t>
      </w:r>
    </w:p>
    <w:bookmarkStart w:id="20" w:name="Xa99416b271eaa8c5b0eb57aec307c808ca10ad8"/>
    <w:p>
      <w:pPr>
        <w:pStyle w:val="Heading2"/>
      </w:pPr>
      <w:r>
        <w:t xml:space="preserve">The Historical and Professional Context in France</w:t>
      </w:r>
    </w:p>
    <w:p>
      <w:pPr>
        <w:pStyle w:val="FirstParagraph"/>
      </w:pPr>
      <w:r>
        <w:t xml:space="preserve">To understand the significance of the physiotherapist in</w:t>
      </w:r>
      <w:r>
        <w:t xml:space="preserve"> </w:t>
      </w:r>
      <w:r>
        <w:rPr>
          <w:bCs/>
          <w:b/>
        </w:rPr>
        <w:t xml:space="preserve">France Lyon</w:t>
      </w:r>
      <w:r>
        <w:t xml:space="preserve">, one must first appreciate the regulatory environment that shapes their practice. In France, physiotherapy is known as "kinésithérapie." It is a strictly regulated medical specialty requiring a rigorous state diploma obtained through competitive entrance exams and three years of specialized university training. This high standard ensures that every</w:t>
      </w:r>
      <w:r>
        <w:t xml:space="preserve"> </w:t>
      </w:r>
      <w:r>
        <w:rPr>
          <w:bCs/>
          <w:b/>
        </w:rPr>
        <w:t xml:space="preserve">Physiotherapist</w:t>
      </w:r>
      <w:r>
        <w:t xml:space="preserve"> </w:t>
      </w:r>
      <w:r>
        <w:t xml:space="preserve">operating within the city possesses deep anatomical knowledge, clinical reasoning skills, and therapeutic expertise.</w:t>
      </w:r>
    </w:p>
    <w:p>
      <w:pPr>
        <w:pStyle w:val="BodyText"/>
      </w:pPr>
      <w:r>
        <w:t xml:space="preserve">The profession in France is currently undergoing a renaissance. Historically viewed primarily as post-operative recovery specialists, modern physiotherapists are increasingly recognized for their autonomy in diagnosing musculoskeletal disorders and managing chronic pain. This shift is particularly visible in</w:t>
      </w:r>
      <w:r>
        <w:t xml:space="preserve"> </w:t>
      </w:r>
      <w:r>
        <w:rPr>
          <w:bCs/>
          <w:b/>
        </w:rPr>
        <w:t xml:space="preserve">France Lyon</w:t>
      </w:r>
      <w:r>
        <w:t xml:space="preserve">, where patients are becoming more proactive about their health, seeking preventive care and holistic wellness strategies rather than reactive treatments.</w:t>
      </w:r>
    </w:p>
    <w:bookmarkEnd w:id="20"/>
    <w:bookmarkStart w:id="21" w:name="Xe3e67f33091d213f0a889a5d0563d3510fadbf5"/>
    <w:p>
      <w:pPr>
        <w:pStyle w:val="Heading2"/>
      </w:pPr>
      <w:r>
        <w:t xml:space="preserve">The Urban Landscape of Health in France Lyon</w:t>
      </w:r>
    </w:p>
    <w:p>
      <w:pPr>
        <w:pStyle w:val="FirstParagraph"/>
      </w:pPr>
      <w:r>
        <w:rPr>
          <w:bCs/>
          <w:b/>
        </w:rPr>
        <w:t xml:space="preserve">France Lyon</w:t>
      </w:r>
      <w:r>
        <w:t xml:space="preserve"> </w:t>
      </w:r>
      <w:r>
        <w:t xml:space="preserve">is a city of distinct neighborhoods, from the historic Old Town (Vieux Lyon) to the modern Confluence district. Each area presents unique health challenges and opportunities for physiotherapy. In the bustling city center, there is a high prevalence of sedentary lifestyle issues among office workers, leading to an increased demand for ergonomic assessments and back pain management. Conversely, the suburban areas often cater to families requiring pediatric physiotherapy and developmental support for children.</w:t>
      </w:r>
    </w:p>
    <w:p>
      <w:pPr>
        <w:pStyle w:val="BodyText"/>
      </w:pPr>
      <w:r>
        <w:t xml:space="preserve">The city’s topography also plays a role. With its hills overlooking the Saône and Rhône rivers, Lyon offers natural terrain that promotes active living but can pose risks for joint issues in older adults. Consequently, physiotherapists in the region often tailor their programs to accommodate these geographical realities, focusing on balance training, fall prevention, and cardiovascular endurance.</w:t>
      </w:r>
    </w:p>
    <w:bookmarkEnd w:id="21"/>
    <w:bookmarkStart w:id="22" w:name="X83c0b7ebd476e19fa6ae78af8ba6495d4bd7f59"/>
    <w:p>
      <w:pPr>
        <w:pStyle w:val="Heading2"/>
      </w:pPr>
      <w:r>
        <w:t xml:space="preserve">Specialized Care and Diversity of Practice</w:t>
      </w:r>
    </w:p>
    <w:p>
      <w:pPr>
        <w:pStyle w:val="FirstParagraph"/>
      </w:pPr>
      <w:r>
        <w:t xml:space="preserve">The scope of practice for a</w:t>
      </w:r>
      <w:r>
        <w:t xml:space="preserve"> </w:t>
      </w:r>
      <w:r>
        <w:rPr>
          <w:bCs/>
          <w:b/>
        </w:rPr>
        <w:t xml:space="preserve">Physiotherapist</w:t>
      </w:r>
      <w:r>
        <w:t xml:space="preserve"> </w:t>
      </w:r>
      <w:r>
        <w:t xml:space="preserve">in this region is remarkably diverse. While orthopedic rehabilitation remains the largest sector, there is a growing emphasis on specialized fields. In</w:t>
      </w:r>
      <w:r>
        <w:t xml:space="preserve"> </w:t>
      </w:r>
      <w:r>
        <w:rPr>
          <w:bCs/>
          <w:b/>
        </w:rPr>
        <w:t xml:space="preserve">France Lyon</w:t>
      </w:r>
      <w:r>
        <w:t xml:space="preserve">, cardio-pulmonary physiotherapy is highly developed, supported by the city’s advanced hospital infrastructure, including major institutions like Hospices Civils de Lyon (HCL). These specialists play a critical role in post-surgical recovery for heart and lung surgeries, helping patients regain breathing capacity and physical strength.</w:t>
      </w:r>
    </w:p>
    <w:p>
      <w:pPr>
        <w:pStyle w:val="BodyText"/>
      </w:pPr>
      <w:r>
        <w:t xml:space="preserve">Furthermore, neuro-rehabilitation is a vital component of physiotherapy in the region. With an aging population, there is an increased need for therapists who can assist stroke victims or individuals with neurodegenerative conditions such as Parkinson’s disease. The holistic approach adopted by many local practitioners involves not just physical exercises but also cognitive stimulation and psychological support, acknowledging the mind-body connection.</w:t>
      </w:r>
    </w:p>
    <w:bookmarkEnd w:id="22"/>
    <w:bookmarkStart w:id="23" w:name="the-intersection-of-sport-and-wellness"/>
    <w:p>
      <w:pPr>
        <w:pStyle w:val="Heading2"/>
      </w:pPr>
      <w:r>
        <w:t xml:space="preserve">The Intersection of Sport and Wellness</w:t>
      </w:r>
    </w:p>
    <w:p>
      <w:pPr>
        <w:pStyle w:val="FirstParagraph"/>
      </w:pPr>
      <w:r>
        <w:t xml:space="preserve">Lyon is a sporting capital, hosting world-class events such as the Tour de France stages, rugby matches at Groupama Stadium, and tennis tournaments. This sporting culture deeply influences the demand for physiotherapy. Sports medicine has become a significant niche within the profession.</w:t>
      </w:r>
      <w:r>
        <w:t xml:space="preserve"> </w:t>
      </w:r>
      <w:r>
        <w:rPr>
          <w:bCs/>
          <w:b/>
        </w:rPr>
        <w:t xml:space="preserve">Physiotherapist</w:t>
      </w:r>
      <w:r>
        <w:t xml:space="preserve"> </w:t>
      </w:r>
      <w:r>
        <w:t xml:space="preserve">clinics across</w:t>
      </w:r>
      <w:r>
        <w:t xml:space="preserve"> </w:t>
      </w:r>
      <w:r>
        <w:rPr>
          <w:bCs/>
          <w:b/>
        </w:rPr>
        <w:t xml:space="preserve">France Lyon</w:t>
      </w:r>
      <w:r>
        <w:t xml:space="preserve"> </w:t>
      </w:r>
      <w:r>
        <w:t xml:space="preserve">frequently collaborate with professional teams and local amateur clubs to prevent injuries, accelerate recovery from sports-related trauma, and optimize athletic performance.</w:t>
      </w:r>
    </w:p>
    <w:p>
      <w:pPr>
        <w:pStyle w:val="BodyText"/>
      </w:pPr>
      <w:r>
        <w:t xml:space="preserve">This focus extends beyond elite athletes to the general public. The French culture values physical activity as a means of maintaining quality of life. Consequently, physiotherapists are increasingly involved in guiding individuals through postpartum recovery, managing workplace ergonomics, and designing fitness programs that ensure safety and efficacy for non-athletes.</w:t>
      </w:r>
    </w:p>
    <w:bookmarkEnd w:id="23"/>
    <w:bookmarkStart w:id="24" w:name="economic-and-social-integration"/>
    <w:p>
      <w:pPr>
        <w:pStyle w:val="Heading2"/>
      </w:pPr>
      <w:r>
        <w:t xml:space="preserve">Economic and Social Integration</w:t>
      </w:r>
    </w:p>
    <w:p>
      <w:pPr>
        <w:pStyle w:val="FirstParagraph"/>
      </w:pPr>
      <w:r>
        <w:t xml:space="preserve">The integration of the physiotherapist into the French healthcare system is robust. Most treatments are reimbursed by the national health insurance (Sécurité Sociale), although patients often carry complementary private insurance (mutuelle) to cover a larger portion of the costs. In</w:t>
      </w:r>
      <w:r>
        <w:t xml:space="preserve"> </w:t>
      </w:r>
      <w:r>
        <w:rPr>
          <w:bCs/>
          <w:b/>
        </w:rPr>
        <w:t xml:space="preserve">France Lyon</w:t>
      </w:r>
      <w:r>
        <w:t xml:space="preserve">, this economic structure allows for a wide accessibility of care, ensuring that individuals from various socioeconomic backgrounds can benefit from professional physiotherapy services.</w:t>
      </w:r>
    </w:p>
    <w:p>
      <w:pPr>
        <w:pStyle w:val="BodyText"/>
      </w:pPr>
      <w:r>
        <w:t xml:space="preserve">Socially, the profession is viewed with respect and trust. Patients in Lyon often build long-term relationships with their therapists, viewing them as partners in health rather than mere service providers. This continuity of care enhances treatment outcomes and fosters a sense of community well-being. The collaborative nature of healthcare in the region means that physiotherapists work closely with general practitioners, specialists, and nutritionists to provide comprehensive patient care.</w:t>
      </w:r>
    </w:p>
    <w:bookmarkEnd w:id="24"/>
    <w:bookmarkStart w:id="25" w:name="future-perspectives"/>
    <w:p>
      <w:pPr>
        <w:pStyle w:val="Heading2"/>
      </w:pPr>
      <w:r>
        <w:t xml:space="preserve">Future Perspectives</w:t>
      </w:r>
    </w:p>
    <w:p>
      <w:pPr>
        <w:pStyle w:val="FirstParagraph"/>
      </w:pPr>
      <w:r>
        <w:t xml:space="preserve">Looking ahead, the role of the</w:t>
      </w:r>
      <w:r>
        <w:t xml:space="preserve"> </w:t>
      </w:r>
      <w:r>
        <w:rPr>
          <w:bCs/>
          <w:b/>
        </w:rPr>
        <w:t xml:space="preserve">Physiotherapist</w:t>
      </w:r>
      <w:r>
        <w:t xml:space="preserve"> </w:t>
      </w:r>
      <w:r>
        <w:t xml:space="preserve">in</w:t>
      </w:r>
      <w:r>
        <w:t xml:space="preserve"> </w:t>
      </w:r>
      <w:r>
        <w:rPr>
          <w:bCs/>
          <w:b/>
        </w:rPr>
        <w:t xml:space="preserve">France Lyon</w:t>
      </w:r>
      <w:r>
        <w:t xml:space="preserve"> </w:t>
      </w:r>
      <w:r>
        <w:t xml:space="preserve">is poised for further expansion. The integration of telehealth and digital health tools has accelerated post-pandemic, allowing therapists to conduct initial assessments and follow-up sessions remotely. Additionally, there is a growing interest in integrating traditional therapies with modern evidence-based practices, creating a unique therapeutic environment that respects French medical traditions while embracing global innovations.</w:t>
      </w:r>
    </w:p>
    <w:p>
      <w:pPr>
        <w:pStyle w:val="BodyText"/>
      </w:pPr>
      <w:r>
        <w:t xml:space="preserve">Moreover, as the population continues to age and lifestyle-related diseases rise, the preventive aspect of physiotherapy will become even more critical. Public health initiatives in Lyon are likely to rely more heavily on physiotherapists for community outreach, education, and prevention programs.</w:t>
      </w:r>
    </w:p>
    <w:p>
      <w:pPr>
        <w:pStyle w:val="BodyText"/>
      </w:pPr>
      <w:r>
        <w:rPr>
          <w:bCs/>
          <w:b/>
        </w:rPr>
        <w:t xml:space="preserve">Conclusion:</w:t>
      </w:r>
      <w:r>
        <w:t xml:space="preserve"> </w:t>
      </w:r>
      <w:r>
        <w:t xml:space="preserve">The</w:t>
      </w:r>
      <w:r>
        <w:t xml:space="preserve"> </w:t>
      </w:r>
      <w:r>
        <w:rPr>
          <w:bCs/>
          <w:b/>
        </w:rPr>
        <w:t xml:space="preserve">Physiotherapist</w:t>
      </w:r>
      <w:r>
        <w:t xml:space="preserve"> </w:t>
      </w:r>
      <w:r>
        <w:t xml:space="preserve">is an indispensable asset to the healthcare ecosystem in</w:t>
      </w:r>
      <w:r>
        <w:t xml:space="preserve"> </w:t>
      </w:r>
      <w:r>
        <w:rPr>
          <w:bCs/>
          <w:b/>
        </w:rPr>
        <w:t xml:space="preserve">France Lyon</w:t>
      </w:r>
      <w:r>
        <w:t xml:space="preserve">. Through a blend of rigorous training, specialized expertise, and community engagement, they address a wide spectrum of health needs. From supporting elite athletes at the Groupama Stadium to aiding elderly residents in maintaining independence in the historic hills of Vieux Lyon, these professionals embody the spirit of care and resilience that defines the city. As healthcare continues to evolve, their role will remain central to ensuring a healthier, more active population in this vibrant French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France Lyon</dc:title>
  <dc:creator/>
  <dc:language>en</dc:language>
  <cp:keywords/>
  <dcterms:created xsi:type="dcterms:W3CDTF">2026-07-29T17:58:38Z</dcterms:created>
  <dcterms:modified xsi:type="dcterms:W3CDTF">2026-07-29T17:58:38Z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