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France</w:t>
      </w:r>
      <w:r>
        <w:t xml:space="preserve"> </w:t>
      </w:r>
      <w:r>
        <w:t xml:space="preserve">and</w:t>
      </w:r>
      <w:r>
        <w:t xml:space="preserve"> </w:t>
      </w:r>
      <w:r>
        <w:t xml:space="preserve">Marseille</w:t>
      </w:r>
    </w:p>
    <w:bookmarkStart w:id="26" w:name="X97fe31bc1f47d965874f10816ac2dfffff0fbb2"/>
    <w:p>
      <w:pPr>
        <w:pStyle w:val="Heading1"/>
      </w:pPr>
      <w:r>
        <w:t xml:space="preserve">The Vital Role of the Physiotherapist in the Healthcare Landscape of France and Marseille</w:t>
      </w:r>
    </w:p>
    <w:p>
      <w:pPr>
        <w:pStyle w:val="FirstParagraph"/>
      </w:pPr>
      <w:r>
        <w:t xml:space="preserve">In the dynamic and evolving ecosystem of modern healthcare, few professions have seen as much recognition and expansion as that of the</w:t>
      </w:r>
      <w:r>
        <w:t xml:space="preserve"> </w:t>
      </w:r>
      <w:r>
        <w:rPr>
          <w:bCs/>
          <w:b/>
        </w:rPr>
        <w:t xml:space="preserve">Physiotherapist</w:t>
      </w:r>
      <w:r>
        <w:t xml:space="preserve">. Nowhere is this transformation more palpable than in</w:t>
      </w:r>
      <w:r>
        <w:t xml:space="preserve"> </w:t>
      </w:r>
      <w:r>
        <w:rPr>
          <w:bCs/>
          <w:b/>
        </w:rPr>
        <w:t xml:space="preserve">France Marseille</w:t>
      </w:r>
      <w:r>
        <w:t xml:space="preserve">, a city where the intersection of ancient tradition and modern medical innovation creates a unique environment for rehabilitation and wellness. As the population ages, lifestyle diseases increase, and sports injuries remain prevalent, the role of physiotherapy has shifted from being merely supplementary to becoming a cornerstone of holistic patient care. This essay explores the multifaceted contributions of</w:t>
      </w:r>
      <w:r>
        <w:t xml:space="preserve"> </w:t>
      </w:r>
      <w:r>
        <w:rPr>
          <w:bCs/>
          <w:b/>
        </w:rPr>
        <w:t xml:space="preserve">Physiotherapist</w:t>
      </w:r>
      <w:r>
        <w:t xml:space="preserve"> </w:t>
      </w:r>
      <w:r>
        <w:t xml:space="preserve">professionals within the specific cultural and medical context of</w:t>
      </w:r>
      <w:r>
        <w:t xml:space="preserve"> </w:t>
      </w:r>
      <w:r>
        <w:rPr>
          <w:bCs/>
          <w:b/>
        </w:rPr>
        <w:t xml:space="preserve">France Marseille</w:t>
      </w:r>
      <w:r>
        <w:t xml:space="preserve">, highlighting their importance in physical rehabilitation, chronic pain management, and preventive health.</w:t>
      </w:r>
    </w:p>
    <w:bookmarkStart w:id="20" w:name="the-evolution-of-physiotherapy-in-france"/>
    <w:p>
      <w:pPr>
        <w:pStyle w:val="Heading2"/>
      </w:pPr>
      <w:r>
        <w:t xml:space="preserve">The Evolution of Physiotherapy in France</w:t>
      </w:r>
    </w:p>
    <w:p>
      <w:pPr>
        <w:pStyle w:val="FirstParagraph"/>
      </w:pPr>
      <w:r>
        <w:t xml:space="preserve">To understand the significance of physiotherapy in</w:t>
      </w:r>
      <w:r>
        <w:t xml:space="preserve"> </w:t>
      </w:r>
      <w:r>
        <w:rPr>
          <w:bCs/>
          <w:b/>
        </w:rPr>
        <w:t xml:space="preserve">Marseille</w:t>
      </w:r>
      <w:r>
        <w:t xml:space="preserve">, one must first appreciate its regulatory and cultural evolution within</w:t>
      </w:r>
      <w:r>
        <w:t xml:space="preserve"> </w:t>
      </w:r>
      <w:r>
        <w:rPr>
          <w:bCs/>
          <w:b/>
        </w:rPr>
        <w:t xml:space="preserve">France</w:t>
      </w:r>
      <w:r>
        <w:t xml:space="preserve">. Historically viewed as a secondary or supportive treatment modality, physiotherapy has undergone a profound transformation over the last two decades. In France, the profession is highly regulated, requiring rigorous academic training and state certification. The French system emphasizes a strong link between medical diagnosis and therapeutic intervention. Consequently, while general practitioners still play a central role in referral pathways for reimbursement purposes under *Sécurité Sociale*, the autonomy of the</w:t>
      </w:r>
      <w:r>
        <w:t xml:space="preserve"> </w:t>
      </w:r>
      <w:r>
        <w:rPr>
          <w:bCs/>
          <w:b/>
        </w:rPr>
        <w:t xml:space="preserve">Physiotherapist</w:t>
      </w:r>
      <w:r>
        <w:t xml:space="preserve"> </w:t>
      </w:r>
      <w:r>
        <w:t xml:space="preserve">has grown significantly. They are now recognized as movement specialists who possess deep expertise in musculoskeletal, neuromuscular, and cardiopulmonary systems. This professional maturity is particularly evident in metropolitan hubs like Marseille, where competition among clinics drives higher standards of care and accessibility.</w:t>
      </w:r>
    </w:p>
    <w:bookmarkEnd w:id="20"/>
    <w:bookmarkStart w:id="21" w:name="the-unique-context-of-marseille"/>
    <w:p>
      <w:pPr>
        <w:pStyle w:val="Heading2"/>
      </w:pPr>
      <w:r>
        <w:t xml:space="preserve">The Unique Context of Marseille</w:t>
      </w:r>
    </w:p>
    <w:p>
      <w:pPr>
        <w:pStyle w:val="FirstParagraph"/>
      </w:pPr>
      <w:r>
        <w:rPr>
          <w:bCs/>
          <w:b/>
        </w:rPr>
        <w:t xml:space="preserve">Marseille</w:t>
      </w:r>
      <w:r>
        <w:t xml:space="preserve">, as the largest city in Provence-Alpes-Côte d’Azur and a major port city, presents distinct physical and social challenges that necessitate specialized physiotherapeutic approaches. The climate is Mediterranean, fostering an active outdoor lifestyle that includes hiking in the Calanques, cycling along the Corniche Kennedy, and engaging in water sports such as sailing and swimming. While this promotes general fitness, it also leads to a high incidence of specific injuries related to overuse and environmental factors. Furthermore,</w:t>
      </w:r>
      <w:r>
        <w:t xml:space="preserve"> </w:t>
      </w:r>
      <w:r>
        <w:rPr>
          <w:bCs/>
          <w:b/>
        </w:rPr>
        <w:t xml:space="preserve">Marseille</w:t>
      </w:r>
      <w:r>
        <w:t xml:space="preserve"> </w:t>
      </w:r>
      <w:r>
        <w:t xml:space="preserve">is characterized by its vibrant cultural diversity and socioeconomic variance. The healthcare landscape here must cater to a population that includes elderly residents in historic neighborhoods, young athletes in modern districts, and a transient population due to the city’s role as a gateway between Europe and North Africa.</w:t>
      </w:r>
    </w:p>
    <w:p>
      <w:pPr>
        <w:pStyle w:val="BodyText"/>
      </w:pPr>
      <w:r>
        <w:t xml:space="preserve">In this context, the</w:t>
      </w:r>
      <w:r>
        <w:t xml:space="preserve"> </w:t>
      </w:r>
      <w:r>
        <w:rPr>
          <w:bCs/>
          <w:b/>
        </w:rPr>
        <w:t xml:space="preserve">Physiotherapist</w:t>
      </w:r>
      <w:r>
        <w:t xml:space="preserve"> </w:t>
      </w:r>
      <w:r>
        <w:t xml:space="preserve">serves not only as a clinician but also as an educator and community health advocate. In neighborhoods where access to specialized medical hospitals may be limited by geography or socioeconomic status, private practice physiotherapists often serve as the first point of contact for mobility issues. The warm, communal nature of</w:t>
      </w:r>
      <w:r>
        <w:t xml:space="preserve"> </w:t>
      </w:r>
      <w:r>
        <w:rPr>
          <w:bCs/>
          <w:b/>
        </w:rPr>
        <w:t xml:space="preserve">Marseille</w:t>
      </w:r>
      <w:r>
        <w:t xml:space="preserve"> </w:t>
      </w:r>
      <w:r>
        <w:t xml:space="preserve">society means that trust-based relationships between patients and practitioners are paramount. A</w:t>
      </w:r>
      <w:r>
        <w:t xml:space="preserve"> </w:t>
      </w:r>
      <w:r>
        <w:rPr>
          <w:bCs/>
          <w:b/>
        </w:rPr>
        <w:t xml:space="preserve">Physiotherapist</w:t>
      </w:r>
      <w:r>
        <w:t xml:space="preserve"> </w:t>
      </w:r>
      <w:r>
        <w:t xml:space="preserve">in this region must be culturally competent, able to navigate language barriers and understand the specific health beliefs of the diverse communities they serve.</w:t>
      </w:r>
    </w:p>
    <w:bookmarkEnd w:id="21"/>
    <w:bookmarkStart w:id="22" w:name="Xeda7229aefbed5d00dd35000fac530fd8ee2c5d"/>
    <w:p>
      <w:pPr>
        <w:pStyle w:val="Heading2"/>
      </w:pPr>
      <w:r>
        <w:t xml:space="preserve">Musculoskeletal Rehabilitation and Sports Medicine</w:t>
      </w:r>
    </w:p>
    <w:p>
      <w:pPr>
        <w:pStyle w:val="FirstParagraph"/>
      </w:pPr>
      <w:r>
        <w:t xml:space="preserve">A significant portion of physiotherapy practice in</w:t>
      </w:r>
      <w:r>
        <w:t xml:space="preserve"> </w:t>
      </w:r>
      <w:r>
        <w:rPr>
          <w:bCs/>
          <w:b/>
        </w:rPr>
        <w:t xml:space="preserve">Marseille</w:t>
      </w:r>
      <w:r>
        <w:t xml:space="preserve"> </w:t>
      </w:r>
      <w:r>
        <w:t xml:space="preserve">revolves around musculoskeletal rehabilitation. The active lifestyle encouraged by the local climate contributes to both high performance and injury risk. Professional sports clubs, such as Olympique de Marseille, rely heavily on specialized</w:t>
      </w:r>
      <w:r>
        <w:t xml:space="preserve"> </w:t>
      </w:r>
      <w:r>
        <w:rPr>
          <w:bCs/>
          <w:b/>
        </w:rPr>
        <w:t xml:space="preserve">Physiotherapist</w:t>
      </w:r>
      <w:r>
        <w:t xml:space="preserve"> </w:t>
      </w:r>
      <w:r>
        <w:t xml:space="preserve">teams to manage player injuries and optimize performance. However, this expertise trickles down to the general population through private clinics that offer sports-specific rehab for amateur athletes.</w:t>
      </w:r>
    </w:p>
    <w:p>
      <w:pPr>
        <w:pStyle w:val="BodyText"/>
      </w:pPr>
      <w:r>
        <w:t xml:space="preserve">Beyond high-performance sports, routine physiotherapy addresses common ailments such as lower back pain, shoulder impingement, and knee osteoarthritis. These conditions are often exacerbated by sedentary office work or physical labor in the port industries.</w:t>
      </w:r>
      <w:r>
        <w:t xml:space="preserve"> </w:t>
      </w:r>
      <w:r>
        <w:rPr>
          <w:bCs/>
          <w:b/>
        </w:rPr>
        <w:t xml:space="preserve">France</w:t>
      </w:r>
      <w:r>
        <w:t xml:space="preserve"> </w:t>
      </w:r>
      <w:r>
        <w:t xml:space="preserve">has recently implemented reforms to improve reimbursement rates for chronic care plans (*Parcours de Soins*), which encourages regular attendance at physiotherapy sessions for long-term management rather than acute episodic treatment. This shift allows</w:t>
      </w:r>
      <w:r>
        <w:t xml:space="preserve"> </w:t>
      </w:r>
      <w:r>
        <w:rPr>
          <w:bCs/>
          <w:b/>
        </w:rPr>
        <w:t xml:space="preserve">Physiotherapist</w:t>
      </w:r>
      <w:r>
        <w:t xml:space="preserve"> </w:t>
      </w:r>
      <w:r>
        <w:t xml:space="preserve">practitioners in</w:t>
      </w:r>
      <w:r>
        <w:t xml:space="preserve"> </w:t>
      </w:r>
      <w:r>
        <w:rPr>
          <w:bCs/>
          <w:b/>
        </w:rPr>
        <w:t xml:space="preserve">Marseille</w:t>
      </w:r>
      <w:r>
        <w:t xml:space="preserve"> </w:t>
      </w:r>
      <w:r>
        <w:t xml:space="preserve">to focus on functional recovery and return-to-work programs, reducing the overall burden on the national health system.</w:t>
      </w:r>
    </w:p>
    <w:bookmarkEnd w:id="22"/>
    <w:bookmarkStart w:id="23" w:name="X8219310d551faf44c28cdea097e5bb13e79274b"/>
    <w:p>
      <w:pPr>
        <w:pStyle w:val="Heading2"/>
      </w:pPr>
      <w:r>
        <w:t xml:space="preserve">Veterinary of Public Health: Neurology and Geriatrics</w:t>
      </w:r>
    </w:p>
    <w:p>
      <w:pPr>
        <w:pStyle w:val="FirstParagraph"/>
      </w:pPr>
      <w:r>
        <w:t xml:space="preserve">In addition to orthopedics, neurology represents a critical field for</w:t>
      </w:r>
      <w:r>
        <w:t xml:space="preserve"> </w:t>
      </w:r>
      <w:r>
        <w:rPr>
          <w:bCs/>
          <w:b/>
        </w:rPr>
        <w:t xml:space="preserve">Physiotherapist</w:t>
      </w:r>
      <w:r>
        <w:t xml:space="preserve"> </w:t>
      </w:r>
      <w:r>
        <w:t xml:space="preserve">professionals in</w:t>
      </w:r>
      <w:r>
        <w:t xml:space="preserve"> </w:t>
      </w:r>
      <w:r>
        <w:rPr>
          <w:bCs/>
          <w:b/>
        </w:rPr>
        <w:t xml:space="preserve">Marseille</w:t>
      </w:r>
      <w:r>
        <w:t xml:space="preserve">. With an aging population across all of</w:t>
      </w:r>
      <w:r>
        <w:t xml:space="preserve"> </w:t>
      </w:r>
      <w:r>
        <w:rPr>
          <w:bCs/>
          <w:b/>
        </w:rPr>
        <w:t xml:space="preserve">France</w:t>
      </w:r>
      <w:r>
        <w:t xml:space="preserve">, the prevalence of conditions such as stroke, Parkinson’s disease, and multiple sclerosis has increased. Physiotherapy plays a vital role in maintaining mobility and independence for elderly patients. In</w:t>
      </w:r>
      <w:r>
        <w:t xml:space="preserve"> </w:t>
      </w:r>
      <w:r>
        <w:rPr>
          <w:bCs/>
          <w:b/>
        </w:rPr>
        <w:t xml:space="preserve">Marseille</w:t>
      </w:r>
      <w:r>
        <w:t xml:space="preserve">, clinics often collaborate with nursing homes (*EHPADs*) to provide on-site rehabilitation services. The goal is not merely recovery but the preservation of quality of life.</w:t>
      </w:r>
    </w:p>
    <w:p>
      <w:pPr>
        <w:pStyle w:val="BodyText"/>
      </w:pPr>
      <w:r>
        <w:t xml:space="preserve">Furthermore, geriatric physiotherapy in this region focuses on fall prevention and balance training, which are crucial for preventing hip fractures—a major cause of mortality and morbidity in the elderly. By integrating techniques such as proprioceptive training and strength conditioning,</w:t>
      </w:r>
      <w:r>
        <w:t xml:space="preserve"> </w:t>
      </w:r>
      <w:r>
        <w:rPr>
          <w:bCs/>
          <w:b/>
        </w:rPr>
        <w:t xml:space="preserve">Physiotherapist</w:t>
      </w:r>
      <w:r>
        <w:t xml:space="preserve">s help empower patients to maintain their autonomy. This preventive approach aligns with the broader public health goals of</w:t>
      </w:r>
      <w:r>
        <w:t xml:space="preserve"> </w:t>
      </w:r>
      <w:r>
        <w:rPr>
          <w:bCs/>
          <w:b/>
        </w:rPr>
        <w:t xml:space="preserve">France</w:t>
      </w:r>
      <w:r>
        <w:t xml:space="preserve">, which aims to reduce hospital readmissions and promote aging in place.</w:t>
      </w:r>
    </w:p>
    <w:bookmarkEnd w:id="23"/>
    <w:bookmarkStart w:id="24" w:name="Xa2ec44c313635c1a6f1713be9ef1869daa3dbb9"/>
    <w:p>
      <w:pPr>
        <w:pStyle w:val="Heading2"/>
      </w:pPr>
      <w:r>
        <w:t xml:space="preserve">The Integration of Modern Techniques and Holistic Care</w:t>
      </w:r>
    </w:p>
    <w:p>
      <w:pPr>
        <w:pStyle w:val="FirstParagraph"/>
      </w:pPr>
      <w:r>
        <w:t xml:space="preserve">The practice of physiotherapy in</w:t>
      </w:r>
      <w:r>
        <w:t xml:space="preserve"> </w:t>
      </w:r>
      <w:r>
        <w:rPr>
          <w:bCs/>
          <w:b/>
        </w:rPr>
        <w:t xml:space="preserve">Marseille</w:t>
      </w:r>
      <w:r>
        <w:t xml:space="preserve"> </w:t>
      </w:r>
      <w:r>
        <w:t xml:space="preserve">is not static; it continuously integrates new scientific evidence and technological advancements. Manual therapy, electrotherapy, laser therapy, and underwater rehabilitation are commonly used modalities. Moreover, there is a growing trend toward holistic care models that combine physical treatment with psychological support. Given the stressors associated with urban living in a large city like</w:t>
      </w:r>
      <w:r>
        <w:t xml:space="preserve"> </w:t>
      </w:r>
      <w:r>
        <w:rPr>
          <w:bCs/>
          <w:b/>
        </w:rPr>
        <w:t xml:space="preserve">Marseille</w:t>
      </w:r>
      <w:r>
        <w:t xml:space="preserve">, pain is often influenced by psychosocial factors. Modern</w:t>
      </w:r>
      <w:r>
        <w:t xml:space="preserve"> </w:t>
      </w:r>
      <w:r>
        <w:rPr>
          <w:bCs/>
          <w:b/>
        </w:rPr>
        <w:t xml:space="preserve">Physiotherapist</w:t>
      </w:r>
      <w:r>
        <w:t xml:space="preserve"> </w:t>
      </w:r>
      <w:r>
        <w:t xml:space="preserve">training includes modules on pain neuroscience, allowing practitioners to address the biopsychosocial aspects of patient care.</w:t>
      </w:r>
    </w:p>
    <w:p>
      <w:pPr>
        <w:pStyle w:val="BodyText"/>
      </w:pPr>
      <w:r>
        <w:t xml:space="preserve">This holistic approach is particularly effective in a city known for its emphasis on well-being and outdoor living. Many clinics in</w:t>
      </w:r>
      <w:r>
        <w:t xml:space="preserve"> </w:t>
      </w:r>
      <w:r>
        <w:rPr>
          <w:bCs/>
          <w:b/>
        </w:rPr>
        <w:t xml:space="preserve">Marseille</w:t>
      </w:r>
      <w:r>
        <w:t xml:space="preserve"> </w:t>
      </w:r>
      <w:r>
        <w:t xml:space="preserve">now offer integrated programs that combine physiotherapy with advice on nutrition, ergonomics, and stress management. By addressing the root causes of physical dysfunction rather than just the symptoms, these practitioners contribute to a more sustainable model of health.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occupies a pivotal position in the healthcare infrastructure of</w:t>
      </w:r>
      <w:r>
        <w:t xml:space="preserve"> </w:t>
      </w:r>
      <w:r>
        <w:rPr>
          <w:bCs/>
          <w:b/>
        </w:rPr>
        <w:t xml:space="preserve">Marseille</w:t>
      </w:r>
      <w:r>
        <w:t xml:space="preserve">, France. They are essential contributors to physical rehabilitation, chronic disease management, and preventive health care. The unique demographic and environmental characteristics of</w:t>
      </w:r>
      <w:r>
        <w:t xml:space="preserve"> </w:t>
      </w:r>
      <w:r>
        <w:rPr>
          <w:bCs/>
          <w:b/>
        </w:rPr>
        <w:t xml:space="preserve">Marseille</w:t>
      </w:r>
      <w:r>
        <w:t xml:space="preserve">—from its active Mediterranean lifestyle to its diverse population—shape the specific ways in which physiotherapy is delivered and received. As healthcare systems continue to evolve toward value-based care, the expertise of</w:t>
      </w:r>
      <w:r>
        <w:t xml:space="preserve"> </w:t>
      </w:r>
      <w:r>
        <w:rPr>
          <w:bCs/>
          <w:b/>
        </w:rPr>
        <w:t xml:space="preserve">Physiotherapist</w:t>
      </w:r>
      <w:r>
        <w:t xml:space="preserve">s will become even more critical. They serve as bridges between medical diagnosis and functional recovery, ensuring that individuals in</w:t>
      </w:r>
      <w:r>
        <w:t xml:space="preserve"> </w:t>
      </w:r>
      <w:r>
        <w:rPr>
          <w:bCs/>
          <w:b/>
        </w:rPr>
        <w:t xml:space="preserve">France Marseille</w:t>
      </w:r>
      <w:r>
        <w:t xml:space="preserve"> </w:t>
      </w:r>
      <w:r>
        <w:t xml:space="preserve">can lead active, pain-free, and fulfilling lives. The continued investment in this profession is not only a testament to its efficacy but also a necessary step toward a healthier future for the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Physiotherapist in the Healthcare Landscape of France and Marseille</dc:title>
  <dc:creator/>
  <dc:language>en</dc:language>
  <cp:keywords/>
  <dcterms:created xsi:type="dcterms:W3CDTF">2026-07-29T11:49:06Z</dcterms:created>
  <dcterms:modified xsi:type="dcterms:W3CDTF">2026-07-29T11:49:06Z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