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p>
    <w:bookmarkStart w:id="26" w:name="X79811048d4a65e79464bddbe5820b35e18c553c"/>
    <w:p>
      <w:pPr>
        <w:pStyle w:val="Heading1"/>
      </w:pPr>
      <w:r>
        <w:t xml:space="preserve">The Vital Role of the Physiotherapist in Ghana Accra: A Pillar of Community Health and Rehabilitation</w:t>
      </w:r>
    </w:p>
    <w:p>
      <w:pPr>
        <w:pStyle w:val="FirstParagraph"/>
      </w:pPr>
      <w:r>
        <w:t xml:space="preserve">In the dynamic landscape of modern healthcare, few professions bridge the gap between acute medical intervention and long-term quality of life as effectively as physiotherapy. Nowhere is this connection more profound than in</w:t>
      </w:r>
      <w:r>
        <w:t xml:space="preserve"> </w:t>
      </w:r>
      <w:r>
        <w:rPr>
          <w:bCs/>
          <w:b/>
        </w:rPr>
        <w:t xml:space="preserve">Ghana Accra</w:t>
      </w:r>
      <w:r>
        <w:t xml:space="preserve">, a city characterized by rapid urbanization, diverse cultural practices, and a growing need for comprehensive wellness solutions. As the capital city pulses with economic activity and social change, the role of the</w:t>
      </w:r>
      <w:r>
        <w:t xml:space="preserve"> </w:t>
      </w:r>
      <w:r>
        <w:rPr>
          <w:bCs/>
          <w:b/>
        </w:rPr>
        <w:t xml:space="preserve">Physiotherapist</w:t>
      </w:r>
      <w:r>
        <w:t xml:space="preserve"> </w:t>
      </w:r>
      <w:r>
        <w:t xml:space="preserve">has evolved from a niche rehabilitation service to an essential component of public health infrastructure. This essay explores the multifaceted contributions of physiotherapy in</w:t>
      </w:r>
      <w:r>
        <w:t xml:space="preserve"> </w:t>
      </w:r>
      <w:r>
        <w:rPr>
          <w:bCs/>
          <w:b/>
        </w:rPr>
        <w:t xml:space="preserve">Ghana Accra</w:t>
      </w:r>
      <w:r>
        <w:t xml:space="preserve">, examining its impact on mobility, chronic disease management, occupational health, and community empowerment.</w:t>
      </w:r>
    </w:p>
    <w:bookmarkStart w:id="20" w:name="X2b5c3568bd396482f0950c89b8baaf3c229a946"/>
    <w:p>
      <w:pPr>
        <w:pStyle w:val="Heading2"/>
      </w:pPr>
      <w:r>
        <w:t xml:space="preserve">The Evolution of Healthcare Needs in a Growing Metropolis</w:t>
      </w:r>
    </w:p>
    <w:p>
      <w:pPr>
        <w:pStyle w:val="FirstParagraph"/>
      </w:pPr>
      <w:r>
        <w:rPr>
          <w:bCs/>
          <w:b/>
        </w:rPr>
        <w:t xml:space="preserve">Ghana Accra</w:t>
      </w:r>
      <w:r>
        <w:t xml:space="preserve"> </w:t>
      </w:r>
      <w:r>
        <w:t xml:space="preserve">is not merely a geographical location; it is a hub of activity where traditional lifestyles intersect with modern challenges. The city has seen an influx of residents from rural areas and neighboring countries, leading to increased population density and associated health pressures. As life expectancy increases in Ghana, so too does the prevalence of age-related conditions such as osteoarthritis, stroke recovery needs, and mobility impairments. Furthermore the shift towards sedentary office work in corporate centers like Airport City has given rise to musculoskeletal disorders that were once rare in the region.</w:t>
      </w:r>
    </w:p>
    <w:p>
      <w:pPr>
        <w:pStyle w:val="BodyText"/>
      </w:pPr>
      <w:r>
        <w:t xml:space="preserve">In this context, the</w:t>
      </w:r>
      <w:r>
        <w:t xml:space="preserve"> </w:t>
      </w:r>
      <w:r>
        <w:rPr>
          <w:bCs/>
          <w:b/>
        </w:rPr>
        <w:t xml:space="preserve">Physiotherapist</w:t>
      </w:r>
      <w:r>
        <w:t xml:space="preserve"> </w:t>
      </w:r>
      <w:r>
        <w:t xml:space="preserve">becomes a critical ally. Unlike doctors who primarily focus on diagnosis and pharmacological treatment, physiotherapists focus on function. They address the "how" of living—how to walk again after surgery, how to manage pain without heavy medication, and how to maintain independence in old age. This functional approach is particularly valuable in</w:t>
      </w:r>
      <w:r>
        <w:t xml:space="preserve"> </w:t>
      </w:r>
      <w:r>
        <w:rPr>
          <w:bCs/>
          <w:b/>
        </w:rPr>
        <w:t xml:space="preserve">Ghana Accra</w:t>
      </w:r>
      <w:r>
        <w:t xml:space="preserve">, where access to continuous specialized medical care can be limited for many citizens due to economic constraints or geographical barriers within the sprawling city.</w:t>
      </w:r>
    </w:p>
    <w:bookmarkEnd w:id="20"/>
    <w:bookmarkStart w:id="21" w:name="X40503ae82f83ab52486324e84d6c37e77729aef"/>
    <w:p>
      <w:pPr>
        <w:pStyle w:val="Heading2"/>
      </w:pPr>
      <w:r>
        <w:t xml:space="preserve">Bridging the Gap: Rehabilitation After Trauma and Surgery</w:t>
      </w:r>
    </w:p>
    <w:p>
      <w:pPr>
        <w:pStyle w:val="FirstParagraph"/>
      </w:pPr>
      <w:r>
        <w:t xml:space="preserve">Trauma is a significant public health concern in urban centers globally, and</w:t>
      </w:r>
      <w:r>
        <w:t xml:space="preserve"> </w:t>
      </w:r>
      <w:r>
        <w:rPr>
          <w:bCs/>
          <w:b/>
        </w:rPr>
        <w:t xml:space="preserve">Ghana Accra</w:t>
      </w:r>
      <w:r>
        <w:t xml:space="preserve"> </w:t>
      </w:r>
      <w:r>
        <w:t xml:space="preserve">is no exception. Road traffic accidents are a leading cause of injury, often resulting in fractures, spinal cord injuries, and traumatic brain injuries. The initial trauma care provided by hospitals is life-saving, but the recovery phase requires dedicated rehabilitation. This is where the</w:t>
      </w:r>
      <w:r>
        <w:t xml:space="preserve"> </w:t>
      </w:r>
      <w:r>
        <w:rPr>
          <w:bCs/>
          <w:b/>
        </w:rPr>
        <w:t xml:space="preserve">Physiotherapist</w:t>
      </w:r>
      <w:r>
        <w:t xml:space="preserve"> </w:t>
      </w:r>
      <w:r>
        <w:t xml:space="preserve">plays an indispensable role.</w:t>
      </w:r>
    </w:p>
    <w:p>
      <w:pPr>
        <w:pStyle w:val="BodyText"/>
      </w:pPr>
      <w:r>
        <w:t xml:space="preserve">"Rehabilitation does not just restore movement; it restores dignity. In Accra, every step a patient takes with their physiotherapist's support is a step back towards autonomy and social reintegration."</w:t>
      </w:r>
    </w:p>
    <w:p>
      <w:pPr>
        <w:pStyle w:val="BodyText"/>
      </w:pPr>
      <w:r>
        <w:t xml:space="preserve">In major hospitals across the city, such as Korle Bu Teaching Hospital and Ridge Hospital, physiotherapy departments are witnessing increased demand. Therapists work tirelessly to design personalized exercise regimens that help patients regain strength. For instance, a young professional involved in a motor vehicle accident may rely on physiotherapy to return to their workforce status. Without this intervention, the economic burden on families could be catastrophic. Therefore, the</w:t>
      </w:r>
      <w:r>
        <w:t xml:space="preserve"> </w:t>
      </w:r>
      <w:r>
        <w:rPr>
          <w:bCs/>
          <w:b/>
        </w:rPr>
        <w:t xml:space="preserve">Physiotherapist</w:t>
      </w:r>
      <w:r>
        <w:t xml:space="preserve"> </w:t>
      </w:r>
      <w:r>
        <w:t xml:space="preserve">is not just a health provider but an enabler of economic stability in</w:t>
      </w:r>
      <w:r>
        <w:t xml:space="preserve"> </w:t>
      </w:r>
      <w:r>
        <w:rPr>
          <w:bCs/>
          <w:b/>
        </w:rPr>
        <w:t xml:space="preserve">Ghana Accra</w:t>
      </w:r>
      <w:r>
        <w:t xml:space="preserve">.</w:t>
      </w:r>
    </w:p>
    <w:bookmarkEnd w:id="21"/>
    <w:bookmarkStart w:id="22" w:name="Xf7439ea0182661b760950eac1ce5a2a44a63bc6"/>
    <w:p>
      <w:pPr>
        <w:pStyle w:val="Heading2"/>
      </w:pPr>
      <w:r>
        <w:t xml:space="preserve">Managing Chronic Diseases and Lifestyle-Related Conditions</w:t>
      </w:r>
    </w:p>
    <w:p>
      <w:pPr>
        <w:pStyle w:val="FirstParagraph"/>
      </w:pPr>
      <w:r>
        <w:t xml:space="preserve">Beyond acute trauma, non-communicable diseases (NCDs) are rising sharply in Ghana. Diabetes, hypertension, and obesity are becoming epidemic proportions in urban areas like Accra. These conditions often lead to secondary complications that affect the musculoskeletal system. For example, diabetic patients frequently suffer from peripheral neuropathy, leading to balance issues and foot ulcers. Herein lies a unique opportunity for physiotherapy.</w:t>
      </w:r>
    </w:p>
    <w:p>
      <w:pPr>
        <w:pStyle w:val="BodyText"/>
      </w:pPr>
      <w:r>
        <w:rPr>
          <w:bCs/>
          <w:b/>
        </w:rPr>
        <w:t xml:space="preserve">Physiotherapist</w:t>
      </w:r>
      <w:r>
        <w:t xml:space="preserve">s in</w:t>
      </w:r>
      <w:r>
        <w:t xml:space="preserve"> </w:t>
      </w:r>
      <w:r>
        <w:rPr>
          <w:bCs/>
          <w:b/>
        </w:rPr>
        <w:t xml:space="preserve">Ghana Accra</w:t>
      </w:r>
      <w:r>
        <w:t xml:space="preserve"> </w:t>
      </w:r>
      <w:r>
        <w:t xml:space="preserve">are increasingly involved in preventive care and lifestyle modification. Through gait training, balance exercises, and education on proper body mechanics, they help patients manage their conditions proactively. This approach aligns with the global shift towards preventative healthcare but is tailored to the local context. For instance, understanding the dietary habits and physical environments of Accra allows therapists to create realistic, sustainable exercise plans that fit into daily life.</w:t>
      </w:r>
    </w:p>
    <w:bookmarkEnd w:id="22"/>
    <w:bookmarkStart w:id="23" w:name="Xeb03490ec63bf91a835b77f4d12fb10743011d2"/>
    <w:p>
      <w:pPr>
        <w:pStyle w:val="Heading2"/>
      </w:pPr>
      <w:r>
        <w:t xml:space="preserve">The Intersection of Tradition and Modern Practice</w:t>
      </w:r>
    </w:p>
    <w:p>
      <w:pPr>
        <w:pStyle w:val="FirstParagraph"/>
      </w:pPr>
      <w:r>
        <w:t xml:space="preserve">A distinct feature of practicing healthcare in West Africa is the interplay between traditional beliefs and modern medicine. In many communities within</w:t>
      </w:r>
      <w:r>
        <w:t xml:space="preserve"> </w:t>
      </w:r>
      <w:r>
        <w:rPr>
          <w:bCs/>
          <w:b/>
        </w:rPr>
        <w:t xml:space="preserve">Ghana Accra</w:t>
      </w:r>
      <w:r>
        <w:t xml:space="preserve">, people may initially turn to traditional healers for musculoskeletal pain. However, as awareness grows, there is a synergistic relationship forming. Modern physiotherapy does not seek to replace these traditions entirely but rather offers complementary scientific solutions.</w:t>
      </w:r>
    </w:p>
    <w:p>
      <w:pPr>
        <w:pStyle w:val="BodyText"/>
      </w:pPr>
      <w:r>
        <w:t xml:space="preserve">Many</w:t>
      </w:r>
      <w:r>
        <w:t xml:space="preserve"> </w:t>
      </w:r>
      <w:r>
        <w:rPr>
          <w:bCs/>
          <w:b/>
        </w:rPr>
        <w:t xml:space="preserve">Physiotherapist</w:t>
      </w:r>
      <w:r>
        <w:t xml:space="preserve">s in the region are trained to respect cultural sensitivities while introducing evidence-based practices. For example, when treating elderly patients who may be skeptical of "Western" exercises, therapists often integrate familiar movements or use culturally relevant analogies to explain the benefits of physical therapy. This cultural competence is crucial for building trust and ensuring adherence to treatment plans in</w:t>
      </w:r>
      <w:r>
        <w:t xml:space="preserve"> </w:t>
      </w:r>
      <w:r>
        <w:rPr>
          <w:bCs/>
          <w:b/>
        </w:rPr>
        <w:t xml:space="preserve">Ghana Accra</w:t>
      </w:r>
      <w:r>
        <w:t xml:space="preserve">.</w:t>
      </w:r>
    </w:p>
    <w:bookmarkEnd w:id="23"/>
    <w:bookmarkStart w:id="24" w:name="X9b9fbbeb72b41d1a7ced303b1fdce0a0c17043e"/>
    <w:p>
      <w:pPr>
        <w:pStyle w:val="Heading2"/>
      </w:pPr>
      <w:r>
        <w:t xml:space="preserve">Occupational Health and Ergonomics in a Digital Economy</w:t>
      </w:r>
    </w:p>
    <w:p>
      <w:pPr>
        <w:pStyle w:val="FirstParagraph"/>
      </w:pPr>
      <w:r>
        <w:rPr>
          <w:bCs/>
          <w:b/>
        </w:rPr>
        <w:t xml:space="preserve">Ghana Accra</w:t>
      </w:r>
      <w:r>
        <w:t xml:space="preserve"> </w:t>
      </w:r>
      <w:r>
        <w:t xml:space="preserve">is rapidly digitizing. The expansion of tech hubs, call centers, and corporate offices has changed the nature of work for many Ghanaians. Prolonged sitting, poor posture, and repetitive strain injuries are becoming common complaints among the urban workforce. In response, physiotherapists are expanding their scope into occupational health.</w:t>
      </w:r>
    </w:p>
    <w:p>
      <w:pPr>
        <w:pStyle w:val="BodyText"/>
      </w:pPr>
      <w:r>
        <w:t xml:space="preserve">Companies in Accra are beginning to recognize the value of hiring</w:t>
      </w:r>
      <w:r>
        <w:t xml:space="preserve"> </w:t>
      </w:r>
      <w:r>
        <w:rPr>
          <w:bCs/>
          <w:b/>
        </w:rPr>
        <w:t xml:space="preserve">Physiotherapist</w:t>
      </w:r>
      <w:r>
        <w:t xml:space="preserve">s or consulting with them to design ergonomic workspaces. By addressing issues such as lower back pain and eye strain early, businesses can reduce absenteeism and improve overall productivity. This trend marks a significant maturation of the physiotherapy profession in the country, moving it from a purely clinical setting into the heart of corporate strategy.</w:t>
      </w:r>
    </w:p>
    <w:bookmarkEnd w:id="24"/>
    <w:bookmarkStart w:id="25" w:name="conclusion-a-future-built-on-movement"/>
    <w:p>
      <w:pPr>
        <w:pStyle w:val="Heading2"/>
      </w:pPr>
      <w:r>
        <w:t xml:space="preserve">Conclusion: A Future Built on Movement</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Ghana Accra</w:t>
      </w:r>
      <w:r>
        <w:t xml:space="preserve"> </w:t>
      </w:r>
      <w:r>
        <w:t xml:space="preserve">is expanding rapidly, driven by demographic shifts, urbanization, and a growing understanding of holistic health. From restoring function after trauma to preventing chronic disease complications and adapting to modern occupational hazards, physiotherapy is integral to the well-being of the city's population.</w:t>
      </w:r>
    </w:p>
    <w:p>
      <w:pPr>
        <w:pStyle w:val="BodyText"/>
      </w:pPr>
      <w:r>
        <w:t xml:space="preserve">As Ghana continues its development journey, investing in physiotherapy services is not just a healthcare decision but a social imperative. A society that values movement and mobility fosters greater independence, economic participation, and happiness. For residents of</w:t>
      </w:r>
      <w:r>
        <w:t xml:space="preserve"> </w:t>
      </w:r>
      <w:r>
        <w:rPr>
          <w:bCs/>
          <w:b/>
        </w:rPr>
        <w:t xml:space="preserve">Ghana Accra</w:t>
      </w:r>
      <w:r>
        <w:t xml:space="preserve">, the</w:t>
      </w:r>
      <w:r>
        <w:t xml:space="preserve"> </w:t>
      </w:r>
      <w:r>
        <w:rPr>
          <w:bCs/>
          <w:b/>
        </w:rPr>
        <w:t xml:space="preserve">Physiotherapist</w:t>
      </w:r>
      <w:r>
        <w:t xml:space="preserve"> </w:t>
      </w:r>
      <w:r>
        <w:t xml:space="preserve">stands as a guide towards a healthier, more active future. By continuing to educate the public, advocate for better healthcare policies, and deliver high-quality care, physiotherapists are helping to build a resilient community where every individual has the opportunity to thrive physically.</w:t>
      </w:r>
    </w:p>
    <w:p>
      <w:r>
        <w:pict>
          <v:rect style="width:0;height:1.5pt" o:hralign="center" o:hrstd="t" o:hr="t"/>
        </w:pict>
      </w:r>
    </w:p>
    <w:p>
      <w:pPr>
        <w:pStyle w:val="FirstParagraph"/>
      </w:pPr>
      <w:r>
        <w:t xml:space="preserve">End of Essay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Ghana Accra</dc:title>
  <dc:creator/>
  <dc:language>en</dc:language>
  <cp:keywords/>
  <dcterms:created xsi:type="dcterms:W3CDTF">2026-07-29T12:26:44Z</dcterms:created>
  <dcterms:modified xsi:type="dcterms:W3CDTF">2026-07-29T12:26:44Z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