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Mumbai</w:t>
      </w:r>
    </w:p>
    <w:bookmarkStart w:id="26" w:name="X21afdfa3b9d0923e96e7e750acceef4af68c117"/>
    <w:p>
      <w:pPr>
        <w:pStyle w:val="Heading1"/>
      </w:pPr>
      <w:r>
        <w:t xml:space="preserve">The Vital Role of the Physiotherapist in Modern Healthcare in India Mumbai</w:t>
      </w:r>
    </w:p>
    <w:p>
      <w:pPr>
        <w:pStyle w:val="FirstParagraph"/>
      </w:pPr>
      <w:r>
        <w:t xml:space="preserve">Mumbai, often referred to as the "City of Dreams," stands as the financial and entertainment capital of</w:t>
      </w:r>
      <w:r>
        <w:t xml:space="preserve"> </w:t>
      </w:r>
      <w:r>
        <w:rPr>
          <w:bCs/>
          <w:b/>
        </w:rPr>
        <w:t xml:space="preserve">India Mumbai</w:t>
      </w:r>
      <w:r>
        <w:t xml:space="preserve">. It is a metropolis that never sleeps, characterized by its relentless pace, dense population, and iconic skyline. However, beneath the glamour of Bollywood and the hustle of corporate boardrooms lies a complex public health landscape. In this high-stress environment where lifestyle diseases are on the rise and occupational injuries are common, the role of healthcare professionals has evolved significantly. Among these professionals, no one is more critical in restoring movement and improving quality of life than the</w:t>
      </w:r>
      <w:r>
        <w:t xml:space="preserve"> </w:t>
      </w:r>
      <w:r>
        <w:rPr>
          <w:bCs/>
          <w:b/>
        </w:rPr>
        <w:t xml:space="preserve">Physiotherapist</w:t>
      </w:r>
      <w:r>
        <w:t xml:space="preserve">. This essay explores the multifaceted importance, challenges, and future trajectory of physiotherapy within the specific context of</w:t>
      </w:r>
      <w:r>
        <w:t xml:space="preserve"> </w:t>
      </w:r>
      <w:r>
        <w:rPr>
          <w:bCs/>
          <w:b/>
        </w:rPr>
        <w:t xml:space="preserve">India Mumbai</w:t>
      </w:r>
      <w:r>
        <w:t xml:space="preserve">.</w:t>
      </w:r>
    </w:p>
    <w:bookmarkStart w:id="20" w:name="X8a0f46bd80d0dc5f2ee9032143e417ec31750c4"/>
    <w:p>
      <w:pPr>
        <w:pStyle w:val="Heading2"/>
      </w:pPr>
      <w:r>
        <w:t xml:space="preserve">The Changing Perception: From Rehabilitation to Holistic Wellness</w:t>
      </w:r>
    </w:p>
    <w:p>
      <w:pPr>
        <w:pStyle w:val="FirstParagraph"/>
      </w:pPr>
      <w:r>
        <w:t xml:space="preserve">In many parts of</w:t>
      </w:r>
      <w:r>
        <w:t xml:space="preserve"> </w:t>
      </w:r>
      <w:r>
        <w:rPr>
          <w:bCs/>
          <w:b/>
        </w:rPr>
        <w:t xml:space="preserve">India Mumbai</w:t>
      </w:r>
      <w:r>
        <w:t xml:space="preserve">, the traditional understanding of medicine often prioritized surgical interventions or pharmaceutical treatments over non-invasive therapies. For decades, physiotherapy was viewed merely as a secondary option, reserved only for post-surgical recovery or severe trauma cases. However, this paradigm is rapidly shifting. As awareness grows regarding preventive healthcare and chronic pain management, the</w:t>
      </w:r>
      <w:r>
        <w:t xml:space="preserve"> </w:t>
      </w:r>
      <w:r>
        <w:rPr>
          <w:bCs/>
          <w:b/>
        </w:rPr>
        <w:t xml:space="preserve">Physiotherapist</w:t>
      </w:r>
      <w:r>
        <w:t xml:space="preserve"> </w:t>
      </w:r>
      <w:r>
        <w:t xml:space="preserve">has emerged as a primary point of contact for individuals suffering from back pain, joint issues, and neurological disorders.</w:t>
      </w:r>
    </w:p>
    <w:p>
      <w:pPr>
        <w:pStyle w:val="BodyText"/>
      </w:pPr>
      <w:r>
        <w:t xml:space="preserve">The urban lifestyle in Mumbai contributes significantly to this shift. With long commutes on local trains leading to sedentary behavior and physical strain, musculoskeletal disorders have become endemic. The modern</w:t>
      </w:r>
      <w:r>
        <w:t xml:space="preserve"> </w:t>
      </w:r>
      <w:r>
        <w:rPr>
          <w:bCs/>
          <w:b/>
        </w:rPr>
        <w:t xml:space="preserve">Physiotherapist</w:t>
      </w:r>
      <w:r>
        <w:t xml:space="preserve"> </w:t>
      </w:r>
      <w:r>
        <w:t xml:space="preserve">is no longer just a rehabilitator but an educator, guiding patients through ergonomic adjustments and preventive exercises tailored to the unique demands of city living.</w:t>
      </w:r>
    </w:p>
    <w:bookmarkEnd w:id="20"/>
    <w:bookmarkStart w:id="21" w:name="Xa1470344fac138ef779bb6b854c4c0f0c13ca26"/>
    <w:p>
      <w:pPr>
        <w:pStyle w:val="Heading2"/>
      </w:pPr>
      <w:r>
        <w:t xml:space="preserve">Lifestyle Diseases and the Urban Epidemic</w:t>
      </w:r>
    </w:p>
    <w:p>
      <w:pPr>
        <w:pStyle w:val="FirstParagraph"/>
      </w:pPr>
      <w:r>
        <w:t xml:space="preserve">The rapid urbanization of</w:t>
      </w:r>
      <w:r>
        <w:t xml:space="preserve"> </w:t>
      </w:r>
      <w:r>
        <w:rPr>
          <w:bCs/>
          <w:b/>
        </w:rPr>
        <w:t xml:space="preserve">India Mumbai</w:t>
      </w:r>
      <w:r>
        <w:t xml:space="preserve"> </w:t>
      </w:r>
      <w:r>
        <w:t xml:space="preserve">has brought about a spike in lifestyle-related ailments. Diabetes, hypertension, obesity, and cardiovascular diseases are prevalent across all age groups. While medical doctors manage these conditions pharmacologically, the management of their secondary complications often falls to physiotherapists. For instance, diabetic patients frequently suffer from neuropathy and reduced mobility; here, the expertise of a</w:t>
      </w:r>
      <w:r>
        <w:t xml:space="preserve"> </w:t>
      </w:r>
      <w:r>
        <w:rPr>
          <w:bCs/>
          <w:b/>
        </w:rPr>
        <w:t xml:space="preserve">Physiotherapist</w:t>
      </w:r>
      <w:r>
        <w:t xml:space="preserve"> </w:t>
      </w:r>
      <w:r>
        <w:t xml:space="preserve">is indispensable in maintaining muscle strength and preventing further disability.</w:t>
      </w:r>
    </w:p>
    <w:p>
      <w:pPr>
        <w:pStyle w:val="BodyText"/>
      </w:pPr>
      <w:r>
        <w:t xml:space="preserve">Moreover, Mumbai’s vibrant fitness culture has created a new demand for sports physiotherapy. The city hosts numerous marathons, cricket tournaments, and fitness centers. Athletes from amateur levels to professionals require specialized care to prevent injuries and enhance performance. In this domain, the</w:t>
      </w:r>
      <w:r>
        <w:t xml:space="preserve"> </w:t>
      </w:r>
      <w:r>
        <w:rPr>
          <w:bCs/>
          <w:b/>
        </w:rPr>
        <w:t xml:space="preserve">Physiotherapist</w:t>
      </w:r>
      <w:r>
        <w:t xml:space="preserve"> </w:t>
      </w:r>
      <w:r>
        <w:t xml:space="preserve">acts as a performance enhancer, utilizing advanced modalities such as dry needling, ultrasound therapy, and manual manipulation to ensure athletes remain active and injury-free.</w:t>
      </w:r>
    </w:p>
    <w:bookmarkEnd w:id="21"/>
    <w:bookmarkStart w:id="22" w:name="the-geriatric-population-a-growing-need"/>
    <w:p>
      <w:pPr>
        <w:pStyle w:val="Heading2"/>
      </w:pPr>
      <w:r>
        <w:t xml:space="preserve">The Geriatric Population: A Growing Need</w:t>
      </w:r>
    </w:p>
    <w:p>
      <w:pPr>
        <w:pStyle w:val="FirstParagraph"/>
      </w:pPr>
      <w:r>
        <w:t xml:space="preserve">A significant demographic in</w:t>
      </w:r>
      <w:r>
        <w:t xml:space="preserve"> </w:t>
      </w:r>
      <w:r>
        <w:rPr>
          <w:bCs/>
          <w:b/>
        </w:rPr>
        <w:t xml:space="preserve">India Mumbai</w:t>
      </w:r>
      <w:r>
        <w:t xml:space="preserve"> </w:t>
      </w:r>
      <w:r>
        <w:t xml:space="preserve">is the aging population. As life expectancy increases, so does the prevalence of age-related conditions such as osteoarthritis, Parkinson’s disease, and post-stroke deficits. The joint family system, which traditionally provided care for the elderly, is giving way to nuclear families where both working partners are often employed full-time in this fast-paced city. Consequently, professional care becomes essential.</w:t>
      </w:r>
    </w:p>
    <w:p>
      <w:pPr>
        <w:pStyle w:val="BodyText"/>
      </w:pPr>
      <w:r>
        <w:t xml:space="preserve">The</w:t>
      </w:r>
      <w:r>
        <w:t xml:space="preserve"> </w:t>
      </w:r>
      <w:r>
        <w:rPr>
          <w:bCs/>
          <w:b/>
        </w:rPr>
        <w:t xml:space="preserve">Physiotherapist</w:t>
      </w:r>
      <w:r>
        <w:t xml:space="preserve"> </w:t>
      </w:r>
      <w:r>
        <w:t xml:space="preserve">plays a pivotal role in geriatric care by implementing fall prevention strategies, improving balance through vestibular rehabilitation, and maintaining independence through functional training. In hospitals and specialized clinics across Mumbai, physiotherapy departments are critical in reducing hospital stays and preventing readmissions for elderly patients.</w:t>
      </w:r>
    </w:p>
    <w:bookmarkEnd w:id="22"/>
    <w:bookmarkStart w:id="23" w:name="X51a0107ec3bc88ccea3e87e72449c2d2052d51d"/>
    <w:p>
      <w:pPr>
        <w:pStyle w:val="Heading2"/>
      </w:pPr>
      <w:r>
        <w:t xml:space="preserve">The Challenge of Accessibility and Standardization</w:t>
      </w:r>
    </w:p>
    <w:p>
      <w:pPr>
        <w:pStyle w:val="FirstParagraph"/>
      </w:pPr>
      <w:r>
        <w:t xml:space="preserve">Despite the growing recognition of the</w:t>
      </w:r>
      <w:r>
        <w:t xml:space="preserve"> </w:t>
      </w:r>
      <w:r>
        <w:rPr>
          <w:bCs/>
          <w:b/>
        </w:rPr>
        <w:t xml:space="preserve">Physiotherapist</w:t>
      </w:r>
      <w:r>
        <w:t xml:space="preserve">'s value, challenges remain within</w:t>
      </w:r>
      <w:r>
        <w:t xml:space="preserve"> </w:t>
      </w:r>
      <w:r>
        <w:rPr>
          <w:bCs/>
          <w:b/>
        </w:rPr>
        <w:t xml:space="preserve">India Mumbai</w:t>
      </w:r>
      <w:r>
        <w:t xml:space="preserve">. One major issue is accessibility. While premium clinics offer state-of-the-art equipment and personalized care, they are often cost-prohibitive for the lower and middle-income sections of society. There is a pressing need to integrate physiotherapy services into primary healthcare centers and public hospitals in</w:t>
      </w:r>
      <w:r>
        <w:t xml:space="preserve"> </w:t>
      </w:r>
      <w:r>
        <w:rPr>
          <w:bCs/>
          <w:b/>
        </w:rPr>
        <w:t xml:space="preserve">India Mumbai</w:t>
      </w:r>
      <w:r>
        <w:t xml:space="preserve"> </w:t>
      </w:r>
      <w:r>
        <w:t xml:space="preserve">to ensure equitable access.</w:t>
      </w:r>
    </w:p>
    <w:p>
      <w:pPr>
        <w:pStyle w:val="BodyText"/>
      </w:pPr>
      <w:r>
        <w:t xml:space="preserve">Furthermore, there is an ongoing need for standardization in practice. The field attracts practitioners with varying levels of training and certification. While the regulatory bodies are tightening standards, ensuring that every patient sees a qualified professional remains a challenge. Public awareness campaigns are necessary to distinguish between certified physiotherapists and unqualified practitioners who may use the title "massage therapist" or "physio-aid" without proper medical education.</w:t>
      </w:r>
    </w:p>
    <w:bookmarkEnd w:id="23"/>
    <w:bookmarkStart w:id="24" w:name="the-future-technology-and-integration"/>
    <w:p>
      <w:pPr>
        <w:pStyle w:val="Heading2"/>
      </w:pPr>
      <w:r>
        <w:t xml:space="preserve">The Future: Technology and Integration</w:t>
      </w:r>
    </w:p>
    <w:p>
      <w:pPr>
        <w:pStyle w:val="FirstParagraph"/>
      </w:pPr>
      <w:r>
        <w:t xml:space="preserve">The future of physiotherapy in</w:t>
      </w:r>
      <w:r>
        <w:t xml:space="preserve"> </w:t>
      </w:r>
      <w:r>
        <w:rPr>
          <w:bCs/>
          <w:b/>
        </w:rPr>
        <w:t xml:space="preserve">India Mumbai</w:t>
      </w:r>
      <w:r>
        <w:t xml:space="preserve"> </w:t>
      </w:r>
      <w:r>
        <w:t xml:space="preserve">is bright, driven by technological advancement. Tele-rehabilitation has gained traction post-pandemic, allowing patients to receive guidance from a</w:t>
      </w:r>
      <w:r>
        <w:t xml:space="preserve"> </w:t>
      </w:r>
      <w:r>
        <w:rPr>
          <w:bCs/>
          <w:b/>
        </w:rPr>
        <w:t xml:space="preserve">Physiotherapist</w:t>
      </w:r>
      <w:r>
        <w:t xml:space="preserve"> </w:t>
      </w:r>
      <w:r>
        <w:t xml:space="preserve">remotely. This technology bridges the gap for those who cannot travel to clinics due to mobility issues or traffic congestion in Mumbai.</w:t>
      </w:r>
    </w:p>
    <w:p>
      <w:pPr>
        <w:pStyle w:val="BodyText"/>
      </w:pPr>
      <w:r>
        <w:t xml:space="preserve">Innovation in equipment is also evident. From robotic exoskeletons for stroke recovery to AI-driven gait analysis systems,</w:t>
      </w:r>
      <w:r>
        <w:t xml:space="preserve"> </w:t>
      </w:r>
      <w:r>
        <w:rPr>
          <w:bCs/>
          <w:b/>
        </w:rPr>
        <w:t xml:space="preserve">India Mumbai</w:t>
      </w:r>
      <w:r>
        <w:t xml:space="preserve"> </w:t>
      </w:r>
      <w:r>
        <w:t xml:space="preserve">is witnessing the adoption of cutting-edge technology. These tools enhance the precision and efficacy of treatments, allowing physiotherapists to provide more personalized and effective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has become an integral pillar of healthcare in</w:t>
      </w:r>
      <w:r>
        <w:t xml:space="preserve"> </w:t>
      </w:r>
      <w:r>
        <w:rPr>
          <w:bCs/>
          <w:b/>
        </w:rPr>
        <w:t xml:space="preserve">India Mumbai</w:t>
      </w:r>
      <w:r>
        <w:t xml:space="preserve">. From managing acute injuries and chronic lifestyle diseases to supporting the elderly population, their contribution is vast and varied. As the city continues to grow and evolve, so too will the scope of physiotherapy. It is imperative that society recognizes this profession not just as a rehabilitation service but as a vital component of holistic health management. By investing in education, accessibility, and technology,</w:t>
      </w:r>
      <w:r>
        <w:t xml:space="preserve"> </w:t>
      </w:r>
      <w:r>
        <w:rPr>
          <w:bCs/>
          <w:b/>
        </w:rPr>
        <w:t xml:space="preserve">India Mumbai</w:t>
      </w:r>
      <w:r>
        <w:t xml:space="preserve"> </w:t>
      </w:r>
      <w:r>
        <w:t xml:space="preserve">can ensure that its citizens lead healthier, more active lives. The journey toward optimal health in the City of Dreams requires the skilled hands and minds of dedicated physiotherapists who work tirelessly behind the scenes to restore movement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India Mumbai</dc:title>
  <dc:creator/>
  <dc:language>en</dc:language>
  <cp:keywords/>
  <dcterms:created xsi:type="dcterms:W3CDTF">2026-07-29T06:57:11Z</dcterms:created>
  <dcterms:modified xsi:type="dcterms:W3CDTF">2026-07-29T06:57:11Z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