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Technology,</w:t>
      </w:r>
      <w:r>
        <w:t xml:space="preserve"> </w:t>
      </w:r>
      <w:r>
        <w:t xml:space="preserve">and</w:t>
      </w:r>
      <w:r>
        <w:t xml:space="preserve"> </w:t>
      </w:r>
      <w:r>
        <w:t xml:space="preserve">Demographic</w:t>
      </w:r>
      <w:r>
        <w:t xml:space="preserve"> </w:t>
      </w:r>
      <w:r>
        <w:t xml:space="preserve">Necessity</w:t>
      </w:r>
    </w:p>
    <w:bookmarkStart w:id="26" w:name="Xb317825dd3187dd61c4c794db30742908fd304e"/>
    <w:p>
      <w:pPr>
        <w:pStyle w:val="Heading1"/>
      </w:pPr>
      <w:r>
        <w:t xml:space="preserve">The Evolving Role of the Physiotherapist in Japan Tokyo</w:t>
      </w:r>
    </w:p>
    <w:p>
      <w:pPr>
        <w:pStyle w:val="FirstParagraph"/>
      </w:pPr>
      <w:r>
        <w:t xml:space="preserve">In the bustling, hyper-modern metropolis that is Japan Tokyo, the landscape of healthcare is undergoing a profound transformation. At the heart of this shift lies a critical profession: the physiotherapist. As one of the most densely populated and rapidly aging societies on Earth, Japan faces unique medical challenges that require specialized interventions. Within this context,</w:t>
      </w:r>
      <w:r>
        <w:t xml:space="preserve"> </w:t>
      </w:r>
      <w:r>
        <w:rPr>
          <w:bCs/>
          <w:b/>
        </w:rPr>
        <w:t xml:space="preserve">Japan Tokyo</w:t>
      </w:r>
      <w:r>
        <w:t xml:space="preserve"> </w:t>
      </w:r>
      <w:r>
        <w:t xml:space="preserve">serves not just as a geographic location, but as a microcosm of global health trends mixed with distinct cultural nuances. The role of the</w:t>
      </w:r>
      <w:r>
        <w:t xml:space="preserve"> </w:t>
      </w:r>
      <w:r>
        <w:rPr>
          <w:bCs/>
          <w:b/>
        </w:rPr>
        <w:t xml:space="preserve">physiotherapist</w:t>
      </w:r>
      <w:r>
        <w:t xml:space="preserve"> </w:t>
      </w:r>
      <w:r>
        <w:t xml:space="preserve">in this specific environment is no longer limited to rehabilitation after injury; it has expanded into preventative care, geriatric support, sports medicine, and community integration.</w:t>
      </w:r>
    </w:p>
    <w:bookmarkStart w:id="20" w:name="X24ea08ee24e60e5371c8dd1d70f257006afc798"/>
    <w:p>
      <w:pPr>
        <w:pStyle w:val="Heading2"/>
      </w:pPr>
      <w:r>
        <w:t xml:space="preserve">The Demographic Imperative: Aging in Tokyo</w:t>
      </w:r>
    </w:p>
    <w:p>
      <w:pPr>
        <w:pStyle w:val="FirstParagraph"/>
      </w:pPr>
      <w:r>
        <w:t xml:space="preserve">To understand the necessity of physiotherapy in</w:t>
      </w:r>
      <w:r>
        <w:t xml:space="preserve"> </w:t>
      </w:r>
      <w:r>
        <w:rPr>
          <w:bCs/>
          <w:b/>
        </w:rPr>
        <w:t xml:space="preserve">Japan Tokyo</w:t>
      </w:r>
      <w:r>
        <w:t xml:space="preserve">, one must first address the demographic reality. Japan holds the record for the highest proportion of elderly citizens among all nations, and this trend is particularly acute in its capital city. In</w:t>
      </w:r>
      <w:r>
        <w:t xml:space="preserve"> </w:t>
      </w:r>
      <w:r>
        <w:rPr>
          <w:bCs/>
          <w:b/>
        </w:rPr>
        <w:t xml:space="preserve">Japan Tokyo</w:t>
      </w:r>
      <w:r>
        <w:t xml:space="preserve">, millions of residents are over the age of sixty-five. This demographic shift has created an unprecedented demand for geriatric care services where maintaining mobility and independence is paramount. Here, the</w:t>
      </w:r>
      <w:r>
        <w:t xml:space="preserve"> </w:t>
      </w:r>
      <w:r>
        <w:rPr>
          <w:bCs/>
          <w:b/>
        </w:rPr>
        <w:t xml:space="preserve">physiotherapist</w:t>
      </w:r>
      <w:r>
        <w:t xml:space="preserve"> </w:t>
      </w:r>
      <w:r>
        <w:t xml:space="preserve">becomes a vital ally in "Health Japan 21," a national initiative aimed at extending healthy life expectancy.</w:t>
      </w:r>
    </w:p>
    <w:p>
      <w:pPr>
        <w:pStyle w:val="BodyText"/>
      </w:pPr>
      <w:r>
        <w:t xml:space="preserve">In this setting, physiotherapy is not merely about fixing broken bones; it is about preserving dignity. For the elderly population in</w:t>
      </w:r>
      <w:r>
        <w:t xml:space="preserve"> </w:t>
      </w:r>
      <w:r>
        <w:rPr>
          <w:bCs/>
          <w:b/>
        </w:rPr>
        <w:t xml:space="preserve">Japan Tokyo</w:t>
      </w:r>
      <w:r>
        <w:t xml:space="preserve">, the fear of losing mobility equates to a loss of autonomy and social connection. Physiotherapists work closely with nursing homes, community centers, and home-health services to design programs that prevent sarcopenia (age-related muscle loss) and reduce the risk of falls. These interventions are crucial because a single fall can lead to a cascade of health issues, including hip fractures and subsequent immobility, which places an immense strain on the healthcare system. Thus, the</w:t>
      </w:r>
      <w:r>
        <w:t xml:space="preserve"> </w:t>
      </w:r>
      <w:r>
        <w:rPr>
          <w:bCs/>
          <w:b/>
        </w:rPr>
        <w:t xml:space="preserve">physiotherapist</w:t>
      </w:r>
      <w:r>
        <w:t xml:space="preserve"> </w:t>
      </w:r>
      <w:r>
        <w:t xml:space="preserve">acts as a guardian of independence for Tokyo's senior citizens.</w:t>
      </w:r>
    </w:p>
    <w:bookmarkEnd w:id="20"/>
    <w:bookmarkStart w:id="21" w:name="X53df50b068c79642531ea3d4d3e8baa221b5aac"/>
    <w:p>
      <w:pPr>
        <w:pStyle w:val="Heading2"/>
      </w:pPr>
      <w:r>
        <w:t xml:space="preserve">Cultural Integration: Merging Eastern Wisdom with Western Science</w:t>
      </w:r>
    </w:p>
    <w:p>
      <w:pPr>
        <w:pStyle w:val="FirstParagraph"/>
      </w:pPr>
      <w:r>
        <w:t xml:space="preserve">The practice of physiotherapy in</w:t>
      </w:r>
      <w:r>
        <w:t xml:space="preserve"> </w:t>
      </w:r>
      <w:r>
        <w:rPr>
          <w:bCs/>
          <w:b/>
        </w:rPr>
        <w:t xml:space="preserve">Japan Tokyo</w:t>
      </w:r>
      <w:r>
        <w:t xml:space="preserve">, however, is not a simple importation of Western medical models. It is deeply influenced by local cultural perceptions of health and body mechanics. The concept of the</w:t>
      </w:r>
      <w:r>
        <w:t xml:space="preserve"> </w:t>
      </w:r>
      <w:r>
        <w:rPr>
          <w:bCs/>
          <w:b/>
        </w:rPr>
        <w:t xml:space="preserve">physiotherapist</w:t>
      </w:r>
      <w:r>
        <w:t xml:space="preserve"> </w:t>
      </w:r>
      <w:r>
        <w:t xml:space="preserve">in this region must navigate the intersection between evidence-based rehabilitation techniques rooted in Western physiology and traditional Japanese practices such as Shiatsu, Acupuncture, and Kinesiology.</w:t>
      </w:r>
    </w:p>
    <w:p>
      <w:pPr>
        <w:pStyle w:val="BodyText"/>
      </w:pPr>
      <w:r>
        <w:t xml:space="preserve">In clinics across Tokyo, it is common to see a hybrid approach. A</w:t>
      </w:r>
      <w:r>
        <w:t xml:space="preserve"> </w:t>
      </w:r>
      <w:r>
        <w:rPr>
          <w:bCs/>
          <w:b/>
        </w:rPr>
        <w:t xml:space="preserve">physiotherapist</w:t>
      </w:r>
      <w:r>
        <w:t xml:space="preserve"> </w:t>
      </w:r>
      <w:r>
        <w:t xml:space="preserve">might utilize modern manual therapy techniques alongside knowledge of meridian points or breathing exercises that resonate with traditional beliefs about energy flow (Ki). This cultural adaptability is essential for building trust with patients. In</w:t>
      </w:r>
      <w:r>
        <w:t xml:space="preserve"> </w:t>
      </w:r>
      <w:r>
        <w:rPr>
          <w:bCs/>
          <w:b/>
        </w:rPr>
        <w:t xml:space="preserve">Japan Tokyo</w:t>
      </w:r>
      <w:r>
        <w:t xml:space="preserve">, the patient-therapist relationship is often characterized by a high degree of respect and formality. The</w:t>
      </w:r>
      <w:r>
        <w:t xml:space="preserve"> </w:t>
      </w:r>
      <w:r>
        <w:rPr>
          <w:bCs/>
          <w:b/>
        </w:rPr>
        <w:t xml:space="preserve">physiotherapist</w:t>
      </w:r>
      <w:r>
        <w:t xml:space="preserve"> </w:t>
      </w:r>
      <w:r>
        <w:t xml:space="preserve">must possess not only clinical expertise but also strong communication skills that adhere to Japanese etiquette (Omotenashi). This ensures that patients feel respected and understood, which is critical for adherence to treatment plans.</w:t>
      </w:r>
    </w:p>
    <w:bookmarkEnd w:id="21"/>
    <w:bookmarkStart w:id="22" w:name="X201894b3fe19f98ea129268393c57cfdc38502e"/>
    <w:p>
      <w:pPr>
        <w:pStyle w:val="Heading2"/>
      </w:pPr>
      <w:r>
        <w:t xml:space="preserve">The Rise of Sports Medicine in a Fitness-Conscious Society</w:t>
      </w:r>
    </w:p>
    <w:p>
      <w:pPr>
        <w:pStyle w:val="FirstParagraph"/>
      </w:pPr>
      <w:r>
        <w:t xml:space="preserve">While the aging population drives much of the demand, there is another growing sector: sports medicine.</w:t>
      </w:r>
      <w:r>
        <w:t xml:space="preserve"> </w:t>
      </w:r>
      <w:r>
        <w:rPr>
          <w:bCs/>
          <w:b/>
        </w:rPr>
        <w:t xml:space="preserve">Japan Tokyo</w:t>
      </w:r>
      <w:r>
        <w:t xml:space="preserve"> </w:t>
      </w:r>
      <w:r>
        <w:t xml:space="preserve">has become increasingly fitness-conscious, with running clubs, cycling groups, and martial arts dojos flourishing in every ward. The city hosts major international marathons and sporting events, raising the profile of athletic performance. Consequently, the role of the</w:t>
      </w:r>
      <w:r>
        <w:t xml:space="preserve"> </w:t>
      </w:r>
      <w:r>
        <w:rPr>
          <w:bCs/>
          <w:b/>
        </w:rPr>
        <w:t xml:space="preserve">physiotherapist</w:t>
      </w:r>
      <w:r>
        <w:t xml:space="preserve"> </w:t>
      </w:r>
      <w:r>
        <w:t xml:space="preserve">has expanded into sports injury prevention and performance enhancement.</w:t>
      </w:r>
    </w:p>
    <w:p>
      <w:pPr>
        <w:pStyle w:val="BodyText"/>
      </w:pPr>
      <w:r>
        <w:t xml:space="preserve">Athletes in</w:t>
      </w:r>
      <w:r>
        <w:t xml:space="preserve"> </w:t>
      </w:r>
      <w:r>
        <w:rPr>
          <w:bCs/>
          <w:b/>
        </w:rPr>
        <w:t xml:space="preserve">Japan Tokyo</w:t>
      </w:r>
      <w:r>
        <w:t xml:space="preserve">, from amateur marathon runners to professional baseball players, rely on physiotherapists to maintain peak physical condition. The modern</w:t>
      </w:r>
      <w:r>
        <w:t xml:space="preserve"> </w:t>
      </w:r>
      <w:r>
        <w:rPr>
          <w:bCs/>
          <w:b/>
        </w:rPr>
        <w:t xml:space="preserve">physiotherapist</w:t>
      </w:r>
      <w:r>
        <w:t xml:space="preserve"> </w:t>
      </w:r>
      <w:r>
        <w:t xml:space="preserve">in this region is expected to be well-versed in biomechanics, ergonomics, and advanced recovery technologies such as cryotherapy and compression therapy. The integration of technology is particularly evident in Tokyo’s private clinics, where digital gait analysis and motion capture systems are used to refine movement patterns. This high-tech approach aligns with the city’s reputation for innovation, positioning the</w:t>
      </w:r>
      <w:r>
        <w:t xml:space="preserve"> </w:t>
      </w:r>
      <w:r>
        <w:rPr>
          <w:bCs/>
          <w:b/>
        </w:rPr>
        <w:t xml:space="preserve">physiotherapist</w:t>
      </w:r>
      <w:r>
        <w:t xml:space="preserve"> </w:t>
      </w:r>
      <w:r>
        <w:t xml:space="preserve">as a technologically savvy professional.</w:t>
      </w:r>
    </w:p>
    <w:bookmarkEnd w:id="22"/>
    <w:bookmarkStart w:id="23" w:name="lifestyle-diseases-and-preventative-care"/>
    <w:p>
      <w:pPr>
        <w:pStyle w:val="Heading2"/>
      </w:pPr>
      <w:r>
        <w:t xml:space="preserve">Lifestyle Diseases and Preventative Care</w:t>
      </w:r>
    </w:p>
    <w:p>
      <w:pPr>
        <w:pStyle w:val="FirstParagraph"/>
      </w:pPr>
      <w:r>
        <w:t xml:space="preserve">Beyond geriatrics and sports, the</w:t>
      </w:r>
      <w:r>
        <w:t xml:space="preserve"> </w:t>
      </w:r>
      <w:r>
        <w:rPr>
          <w:bCs/>
          <w:b/>
        </w:rPr>
        <w:t xml:space="preserve">physiotherapist</w:t>
      </w:r>
      <w:r>
        <w:t xml:space="preserve"> </w:t>
      </w:r>
      <w:r>
        <w:t xml:space="preserve">in</w:t>
      </w:r>
      <w:r>
        <w:t xml:space="preserve"> </w:t>
      </w:r>
      <w:r>
        <w:rPr>
          <w:bCs/>
          <w:b/>
        </w:rPr>
        <w:t xml:space="preserve">Japan Tokyo</w:t>
      </w:r>
    </w:p>
    <w:p>
      <w:pPr>
        <w:pStyle w:val="BodyText"/>
      </w:pPr>
      <w:r>
        <w:t xml:space="preserve">The</w:t>
      </w:r>
      <w:r>
        <w:t xml:space="preserve"> </w:t>
      </w:r>
      <w:r>
        <w:rPr>
          <w:bCs/>
          <w:b/>
        </w:rPr>
        <w:t xml:space="preserve">physiotherapist</w:t>
      </w:r>
      <w:r>
        <w:t xml:space="preserve"> </w:t>
      </w:r>
      <w:r>
        <w:t xml:space="preserve">is increasingly seen as a consultant for corporate health, helping to mitigate the effects of long working hours and poor posture. This preventative approach is cost-effective for both employers and the national insurance system. By addressing musculoskeletal issues before they become chronic, physiotherapists contribute to a healthier, more productive workforce in one of the world’s busiest economic hubs.</w:t>
      </w:r>
    </w:p>
    <w:bookmarkEnd w:id="23"/>
    <w:bookmarkStart w:id="24" w:name="challenges-and-future-prospects"/>
    <w:p>
      <w:pPr>
        <w:pStyle w:val="Heading2"/>
      </w:pPr>
      <w:r>
        <w:t xml:space="preserve">Challenges and Future Prospects</w:t>
      </w:r>
    </w:p>
    <w:p>
      <w:pPr>
        <w:pStyle w:val="FirstParagraph"/>
      </w:pPr>
      <w:r>
        <w:t xml:space="preserve">Despite these advancements, challenges remain. There is a shortage of physiotherapy resources in certain wards of Tokyo, leading to long waiting times for public services. Furthermore, there is a need for greater public awareness regarding the scope of physiotherapy. Many people still visit physicians first for minor musculoskeletal issues, delaying appropriate rehabilitative care.</w:t>
      </w:r>
    </w:p>
    <w:p>
      <w:pPr>
        <w:pStyle w:val="BodyText"/>
      </w:pPr>
      <w:r>
        <w:t xml:space="preserve">However, the future looks promising as the government continues to support community-based integrated care systems. The definition of a</w:t>
      </w:r>
      <w:r>
        <w:t xml:space="preserve"> </w:t>
      </w:r>
      <w:r>
        <w:rPr>
          <w:bCs/>
          <w:b/>
        </w:rPr>
        <w:t xml:space="preserve">physiotherapist</w:t>
      </w:r>
      <w:r>
        <w:t xml:space="preserve">'s role is broadening to include tele-rehabilitation services, leveraging Tokyo’s advanced digital infrastructure. This allows patients in remote areas or those with mobility issues to receive guidance from specialists in the city center.</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physiotherapist</w:t>
      </w:r>
      <w:r>
        <w:t xml:space="preserve"> </w:t>
      </w:r>
      <w:r>
        <w:t xml:space="preserve">in</w:t>
      </w:r>
      <w:r>
        <w:t xml:space="preserve"> </w:t>
      </w:r>
      <w:r>
        <w:rPr>
          <w:bCs/>
          <w:b/>
        </w:rPr>
        <w:t xml:space="preserve">Japan Tokyo</w:t>
      </w:r>
      <w:r>
        <w:t xml:space="preserve">Japan Tokyo, ensuring that its citizens can live active, healthy, and dignified lives at every stage. Understanding this dynamic is essential for anyone studying healthcare systems or working within the medical community of this fascinating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Japan Tokyo: Bridging Tradition, Technology, and Demographic Necessity</dc:title>
  <dc:creator/>
  <dc:language>en</dc:language>
  <cp:keywords/>
  <dcterms:created xsi:type="dcterms:W3CDTF">2026-07-29T08:58:06Z</dcterms:created>
  <dcterms:modified xsi:type="dcterms:W3CDTF">2026-07-29T08:58:06Z</dcterms:modified>
</cp:coreProperties>
</file>

<file path=docProps/custom.xml><?xml version="1.0" encoding="utf-8"?>
<Properties xmlns="http://schemas.openxmlformats.org/officeDocument/2006/custom-properties" xmlns:vt="http://schemas.openxmlformats.org/officeDocument/2006/docPropsVTypes"/>
</file>