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Kazakhstan</w:t>
      </w:r>
      <w:r>
        <w:t xml:space="preserve"> </w:t>
      </w:r>
      <w:r>
        <w:t xml:space="preserve">Almaty</w:t>
      </w:r>
    </w:p>
    <w:bookmarkStart w:id="26" w:name="X6e962663590c9cb990f5df37ccbbf5243884a00"/>
    <w:p>
      <w:pPr>
        <w:pStyle w:val="Heading1"/>
      </w:pPr>
      <w:r>
        <w:t xml:space="preserve">The Role and Evolution of the Physiotherapist in Kazakhstan Almaty</w:t>
      </w:r>
    </w:p>
    <w:p>
      <w:pPr>
        <w:pStyle w:val="FirstParagraph"/>
      </w:pPr>
      <w:r>
        <w:t xml:space="preserve">In the rapidly evolving landscape of modern healthcare, few professions have seen as profound a transformation as that of the physiotherapist. Nowhere is this transformation more evident than in Kazakhstan Almaty, a city that serves not only as the economic hub of the nation but also as its cultural and medical center. As Kazakhstan Almaty strives to integrate into global healthcare standards while preserving its unique regional identity, understanding the critical role of physiotherapy becomes essential. This essay explores the historical context, current challenges, future potential, and societal impact of physiotherapists within this vibrant metropolis.</w:t>
      </w:r>
    </w:p>
    <w:bookmarkStart w:id="20" w:name="historical-context-and-modern-transition"/>
    <w:p>
      <w:pPr>
        <w:pStyle w:val="Heading2"/>
      </w:pPr>
      <w:r>
        <w:t xml:space="preserve">Historical Context and Modern Transition</w:t>
      </w:r>
    </w:p>
    <w:p>
      <w:pPr>
        <w:pStyle w:val="FirstParagraph"/>
      </w:pPr>
      <w:r>
        <w:t xml:space="preserve">To understand the present state of physiotherapy in Kazakhstan Almaty, one must look to the Soviet era. During the USSR period, rehabilitation was largely viewed through a rigid medical model focused on rest and passive recovery following surgery or trauma. The concept of active movement therapy, which is central to modern physiotherapy, was underdeveloped. Consequently, many older residents of Kazakhstan Almaty are still accustomed to a passive approach to healthcare. However, the post-independence era has brought significant changes. With the opening of borders and increased access to Western medical literature and practices, there has been a paradigm shift in Kazakhstan Almaty towards evidence-based practice.</w:t>
      </w:r>
    </w:p>
    <w:p>
      <w:pPr>
        <w:pStyle w:val="BodyText"/>
      </w:pPr>
      <w:r>
        <w:t xml:space="preserve">The establishment of dedicated physiotherapy departments in major hospitals across Kazakhstan Almaty marks a turning point. Today, physiotherapists are no longer seen merely as assistants administering massage or heat therapy, but as independent healthcare professionals capable of diagnosis and complex treatment planning. This evolution reflects the broader modernization efforts within the Kazakhstani healthcare system.</w:t>
      </w:r>
    </w:p>
    <w:bookmarkEnd w:id="20"/>
    <w:bookmarkStart w:id="21" w:name="Xceabd7d0e339107f3f29374a9884273513639f9"/>
    <w:p>
      <w:pPr>
        <w:pStyle w:val="Heading2"/>
      </w:pPr>
      <w:r>
        <w:t xml:space="preserve">The Scope of Practice in a Growing Metropolis</w:t>
      </w:r>
    </w:p>
    <w:p>
      <w:pPr>
        <w:pStyle w:val="FirstParagraph"/>
      </w:pPr>
      <w:r>
        <w:t xml:space="preserve">Kazakhstan Almaty is a city characterized by its dynamic lifestyle, demanding work environments, and increasing emphasis on sports and fitness. This demographic profile creates a unique demand for specialized physiotherapy services. In Kazakhstan Almaty, physiotherapists are increasingly found in outpatient clinics, private rehabilitation centers, and even corporate wellness programs.</w:t>
      </w:r>
    </w:p>
    <w:p>
      <w:pPr>
        <w:pStyle w:val="BodyText"/>
      </w:pPr>
      <w:r>
        <w:t xml:space="preserve">The scope of practice has expanded well beyond traditional musculoskeletal injuries. Today, a physiotherapist in Kazakhstan Almaty may specialize in neurorehabilitation for stroke victims, pediatric therapy for developmental delays, or cardiac rehabilitation for post-operative patients. Furthermore, with the rising popularity of marathons and outdoor activities around the mountains surrounding Kazakhstan Almaty, sports medicine has become a thriving sub-specialty. Physiotherapists work closely with athletes to prevent injuries and accelerate recovery times, ensuring that the active population remains healthy and productive.</w:t>
      </w:r>
    </w:p>
    <w:bookmarkEnd w:id="21"/>
    <w:bookmarkStart w:id="22" w:name="bridging-cultural-gaps-in-healthcare"/>
    <w:p>
      <w:pPr>
        <w:pStyle w:val="Heading2"/>
      </w:pPr>
      <w:r>
        <w:t xml:space="preserve">Bridging Cultural Gaps in Healthcare</w:t>
      </w:r>
    </w:p>
    <w:p>
      <w:pPr>
        <w:pStyle w:val="FirstParagraph"/>
      </w:pPr>
      <w:r>
        <w:t xml:space="preserve">A unique aspect of working as a physiotherapist in Kazakhstan Almaty is the necessity to bridge cultural gaps regarding health beliefs. In many Central Asian communities, there is a strong reliance on traditional medicine and home remedies before seeking professional care. A skilled physiotherapist must therefore possess not only clinical expertise but also cultural sensitivity and communication skills. They act as educators, explaining the scientific basis of movement therapy in a way that resonates with local patients.</w:t>
      </w:r>
    </w:p>
    <w:p>
      <w:pPr>
        <w:pStyle w:val="BodyText"/>
      </w:pPr>
      <w:r>
        <w:t xml:space="preserve">This educational role is vital in Kazakhstan Almaty. By empowering patients to take an active role in their recovery through exercise and self-management techniques, physiotherapists help break the cycle of dependency on passive treatments. This shift is crucial for the long-term sustainability of healthcare resources in Kazakhstan Almaty, as preventative care reduces the burden on acute hospital services.</w:t>
      </w:r>
    </w:p>
    <w:bookmarkEnd w:id="22"/>
    <w:bookmarkStart w:id="23" w:name="challenges-facing-the-profession"/>
    <w:p>
      <w:pPr>
        <w:pStyle w:val="Heading2"/>
      </w:pPr>
      <w:r>
        <w:t xml:space="preserve">Challenges Facing the Profession</w:t>
      </w:r>
    </w:p>
    <w:p>
      <w:pPr>
        <w:pStyle w:val="FirstParagraph"/>
      </w:pPr>
      <w:r>
        <w:t xml:space="preserve">Despite significant progress, physiotherapists in Kazakhstan Almaty face considerable challenges. One major issue is insurance coverage. In many cases, physiotherapy sessions are not fully covered by basic health insurance packages, making them a financial burden for lower-income families in Kazakhstan Almaty. This economic barrier limits access to care for those who need it most.</w:t>
      </w:r>
    </w:p>
    <w:p>
      <w:pPr>
        <w:pStyle w:val="BodyText"/>
      </w:pPr>
      <w:r>
        <w:t xml:space="preserve">Additionally, there is an ongoing struggle regarding professional recognition and regulation. While the government has taken steps to regulate the profession, there are still inconsistencies in how physiotherapists are perceived by other medical doctors and the general public. Standardizing educational curricula and ensuring continuous professional development for physiotherapists in Kazakhstan Almaty remain top priorities for professional associations.</w:t>
      </w:r>
    </w:p>
    <w:bookmarkEnd w:id="23"/>
    <w:bookmarkStart w:id="24" w:name="the-future-of-physiotherapy"/>
    <w:p>
      <w:pPr>
        <w:pStyle w:val="Heading2"/>
      </w:pPr>
      <w:r>
        <w:t xml:space="preserve">The Future of Physiotherapy</w:t>
      </w:r>
    </w:p>
    <w:p>
      <w:pPr>
        <w:pStyle w:val="FirstParagraph"/>
      </w:pPr>
      <w:r>
        <w:t xml:space="preserve">Looking ahead, the future of physiotherapy in Kazakhstan Almaty appears promising. The integration of technology into rehabilitation practices is gaining momentum. Telehealth services are becoming more common, allowing physiotherapists to monitor patient progress remotely, which is particularly beneficial for elderly residents or those living in the outskirts of Kazakhstan Almaty.</w:t>
      </w:r>
    </w:p>
    <w:p>
      <w:pPr>
        <w:pStyle w:val="BodyText"/>
      </w:pPr>
      <w:r>
        <w:t xml:space="preserve">Moreover, there is a growing emphasis on holistic health. Modern physiotherapists are increasingly incorporating mindfulness and stress management techniques into their treatments, recognizing the strong link between mental well-being and physical pain. This holistic approach aligns with global trends in healthcare and positions Kazakhstan Almaty as a forward-thinking center for medical innovation.</w:t>
      </w:r>
    </w:p>
    <w:bookmarkEnd w:id="24"/>
    <w:bookmarkStart w:id="25" w:name="conclusion"/>
    <w:p>
      <w:pPr>
        <w:pStyle w:val="Heading2"/>
      </w:pPr>
      <w:r>
        <w:t xml:space="preserve">Conclusion</w:t>
      </w:r>
    </w:p>
    <w:p>
      <w:pPr>
        <w:pStyle w:val="FirstParagraph"/>
      </w:pPr>
      <w:r>
        <w:t xml:space="preserve">In conclusion, the physiotherapist plays an indispensable role in the healthcare ecosystem of Kazakhstan Almaty. From their historical roots to their modern, multifaceted roles in sports medicine and neurorehabilitation, they are key agents of health and wellness. As Kazakhstan Almaty continues to develop economically and socially, the demand for high-quality physiotherapy services will only grow. By addressing current challenges related to insurance and professional recognition, stakeholders in Kazakhstan Almaty can ensure that physiotherapists are fully equipped to meet the needs of a diverse and active population. Ultimately, investing in this profession is an investment in the longevity and quality of life for all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Physiotherapist in Kazakhstan Almaty</dc:title>
  <dc:creator/>
  <dc:language>en</dc:language>
  <cp:keywords/>
  <dcterms:created xsi:type="dcterms:W3CDTF">2026-07-29T08:05:13Z</dcterms:created>
  <dcterms:modified xsi:type="dcterms:W3CDTF">2026-07-29T08:05:13Z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