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7" w:name="X93e27e040259fe947cd6d33faf9a4f5958a83c9"/>
    <w:p>
      <w:pPr>
        <w:pStyle w:val="Heading1"/>
      </w:pPr>
      <w:r>
        <w:t xml:space="preserve">The Vital Role of the Physiotherapist in Kenya Nairobi</w:t>
      </w:r>
    </w:p>
    <w:p>
      <w:pPr>
        <w:pStyle w:val="FirstParagraph"/>
      </w:pPr>
      <w:r>
        <w:rPr>
          <w:iCs/>
          <w:i/>
          <w:bCs/>
          <w:b/>
        </w:rPr>
        <w:t xml:space="preserve">An Essay on Healthcare, Rehabilitation, and Public Wellness in the Kenyan Capital</w:t>
      </w:r>
    </w:p>
    <w:bookmarkStart w:id="20" w:name="introduction"/>
    <w:p>
      <w:pPr>
        <w:pStyle w:val="Heading2"/>
      </w:pPr>
      <w:r>
        <w:t xml:space="preserve">Introduction</w:t>
      </w:r>
    </w:p>
    <w:p>
      <w:pPr>
        <w:pStyle w:val="FirstParagraph"/>
      </w:pPr>
      <w:r>
        <w:t xml:space="preserve">In the bustling heart of East Africa, where modernity intersects with deep-rooted traditions,</w:t>
      </w:r>
      <w:r>
        <w:t xml:space="preserve">Kenya Nairobi</w:t>
      </w:r>
      <w:r>
        <w:t xml:space="preserve"> </w:t>
      </w:r>
      <w:r>
        <w:t xml:space="preserve">stands as a beacon of economic growth and healthcare development. As the capital city expands, so too does the complexity of health challenges faced by its residents. From non-communicable diseases like hypertension and diabetes to trauma resulting from road accidents, the demand for specialized medical care is higher than ever within this metropolis. Central to addressing these diverse health needs is a profession that has evolved significantly over the past few decades: that of the</w:t>
      </w:r>
      <w:r>
        <w:t xml:space="preserve"> </w:t>
      </w:r>
      <w:r>
        <w:t xml:space="preserve">Physiotherapist</w:t>
      </w:r>
      <w:r>
        <w:t xml:space="preserve">. This essay explores the indispensable role of physiotherapy in Kenya Nairobi, examining its contribution to public health, rehabilitation infrastructure, and holistic wellness in one of Africa’s most dynamic urban centers.</w:t>
      </w:r>
    </w:p>
    <w:bookmarkEnd w:id="20"/>
    <w:bookmarkStart w:id="21" w:name="the-evolution-of-physiotherapy-in-kenya"/>
    <w:p>
      <w:pPr>
        <w:pStyle w:val="Heading2"/>
      </w:pPr>
      <w:r>
        <w:t xml:space="preserve">The Evolution of Physiotherapy in Kenya</w:t>
      </w:r>
    </w:p>
    <w:p>
      <w:pPr>
        <w:pStyle w:val="FirstParagraph"/>
      </w:pPr>
      <w:r>
        <w:t xml:space="preserve">To understand the current landscape it is necessary to look at the historical context. Physiotherapy was once viewed merely as a service for post-surgical recovery or sports injury management. However, in recent years, there has been a paradigm shift within the Kenyan healthcare system regarding rehabilitation services. The government of Kenya has increasingly recognized that physical therapy is not just an ancillary service but a core component of primary and secondary healthcare delivery. In</w:t>
      </w:r>
      <w:r>
        <w:t xml:space="preserve"> </w:t>
      </w:r>
      <w:r>
        <w:t xml:space="preserve">Kenya Nairobi</w:t>
      </w:r>
      <w:r>
        <w:t xml:space="preserve">, this recognition is evident in the growing number of physiotherapy clinics, both public and private, operating within hospitals such as Kenyatta National Hospital, Nairobi Hospital, and Aga Khan University Hospital.</w:t>
      </w:r>
    </w:p>
    <w:p>
      <w:pPr>
        <w:pStyle w:val="BodyText"/>
      </w:pPr>
      <w:r>
        <w:t xml:space="preserve">This evolution has been driven by a rising prevalence of lifestyle-related conditions. As urbanization accelerates in Nairobi, sedentary lifestyles have contributed to a spike in obesity rates and musculoskeletal disorders. Consequently, the</w:t>
      </w:r>
      <w:r>
        <w:t xml:space="preserve"> </w:t>
      </w:r>
      <w:r>
        <w:t xml:space="preserve">Physiotherapist</w:t>
      </w:r>
      <w:r>
        <w:t xml:space="preserve"> </w:t>
      </w:r>
      <w:r>
        <w:t xml:space="preserve">has transitioned from being a "rehabilitation specialist" to becoming a key provider of preventive healthcare.</w:t>
      </w:r>
    </w:p>
    <w:bookmarkEnd w:id="21"/>
    <w:bookmarkStart w:id="22" w:name="Xe82287c16d1dcf5887d042742f7bf47bf065c28"/>
    <w:p>
      <w:pPr>
        <w:pStyle w:val="Heading2"/>
      </w:pPr>
      <w:r>
        <w:t xml:space="preserve">Addressing Non-Communicable Diseases (NCDs)</w:t>
      </w:r>
    </w:p>
    <w:p>
      <w:pPr>
        <w:pStyle w:val="FirstParagraph"/>
      </w:pPr>
      <w:r>
        <w:t xml:space="preserve">A significant portion of the workload for physiotherapists in Kenya Nairobi today revolves around managing non-communicable diseases. Chronic conditions such as stroke, diabetes, and chronic obstructive pulmonary disease (COPD) require long-term management strategies that go beyond pharmacological intervention. Physiotherapists play a critical role in respiratory therapy for COPD patients and in gait retraining for those recovering from cerebrovascular accidents (strokes).</w:t>
      </w:r>
    </w:p>
    <w:p>
      <w:pPr>
        <w:pStyle w:val="BodyText"/>
      </w:pPr>
      <w:r>
        <w:t xml:space="preserve">In the context of diabetes, physiotherapists are increasingly involved in foot care clinics to prevent complications such as diabetic foot ulcers. Given that limb amputation is a severe risk for unmanaged diabetes, early intervention by a qualified physiotherapist can save limbs and improve quality of life. This specialized focus highlights the versatility of the</w:t>
      </w:r>
      <w:r>
        <w:t xml:space="preserve"> </w:t>
      </w:r>
      <w:r>
        <w:t xml:space="preserve">Physiotherapist</w:t>
      </w:r>
      <w:r>
        <w:t xml:space="preserve"> </w:t>
      </w:r>
      <w:r>
        <w:t xml:space="preserve">in Kenya Nairobi, who must often act as both clinician and educator to help patients manage chronic conditions effectively.</w:t>
      </w:r>
    </w:p>
    <w:bookmarkEnd w:id="22"/>
    <w:bookmarkStart w:id="23" w:name="trauma-care-and-rehabilitation"/>
    <w:p>
      <w:pPr>
        <w:pStyle w:val="Heading2"/>
      </w:pPr>
      <w:r>
        <w:t xml:space="preserve">Trauma Care and Rehabilitation</w:t>
      </w:r>
    </w:p>
    <w:p>
      <w:pPr>
        <w:pStyle w:val="FirstParagraph"/>
      </w:pPr>
      <w:r>
        <w:t xml:space="preserve">Nairobi is not without its share of urban challenges, including a high incidence of road traffic accidents. The resulting trauma cases place immense pressure on the healthcare system. Here, the role of the physiotherapist is pivotal in trauma rehabilitation. From spinal cord injuries to fractures and soft tissue damage, early mobilization and structured rehabilitation are essential to prevent long-term disability.</w:t>
      </w:r>
    </w:p>
    <w:p>
      <w:pPr>
        <w:pStyle w:val="BodyText"/>
      </w:pPr>
      <w:r>
        <w:t xml:space="preserve">In facilities across Nairobi, physiotherapy departments work closely with orthopedic surgeons and neurologists. The goal is not merely recovery but restoration of function. Whether it is a young athlete recovering from an ACL tear or an elder patient recovering from hip replacement surgery due to trauma-induced fractures, the expertise of the</w:t>
      </w:r>
      <w:r>
        <w:t xml:space="preserve"> </w:t>
      </w:r>
      <w:r>
        <w:t xml:space="preserve">Physiotherapist</w:t>
      </w:r>
      <w:r>
        <w:t xml:space="preserve"> </w:t>
      </w:r>
      <w:r>
        <w:t xml:space="preserve">ensures that patients regain their independence and mobility. This aspect of care is crucial for reducing the long-term economic burden on families in Kenya Nairobi, as it allows individuals to return to work and daily life more quickly.</w:t>
      </w:r>
    </w:p>
    <w:bookmarkEnd w:id="23"/>
    <w:bookmarkStart w:id="24" w:name="pediatric-and-maternal-health"/>
    <w:p>
      <w:pPr>
        <w:pStyle w:val="Heading2"/>
      </w:pPr>
      <w:r>
        <w:t xml:space="preserve">Pediatric and Maternal Health</w:t>
      </w:r>
    </w:p>
    <w:p>
      <w:pPr>
        <w:pStyle w:val="FirstParagraph"/>
      </w:pPr>
      <w:r>
        <w:t xml:space="preserve">Beyond adult medicine, physiotherapists in Kenya Nairobi are increasingly involved in pediatric care. Conditions such as cerebral palsy, developmental delays, and congenital abnormalities require specialized therapeutic interventions from a young age. Early intervention programs led by skilled physiotherapists can significantly improve the developmental outcomes for children with neurological deficits.</w:t>
      </w:r>
    </w:p>
    <w:p>
      <w:pPr>
        <w:pStyle w:val="BodyText"/>
      </w:pPr>
      <w:r>
        <w:t xml:space="preserve">Furthermore, maternal health has become another frontier for physiotherapy. Pelvic floor dysfunction post-partum and back pain during pregnancy are common complaints among women in Nairobi. The rising trend of urban dwellers seeking professional healthcare solutions has led to a greater demand for specialized women's health physiotherapy services, ensuring that mothers can recover physically after childbirth with proper guidance and support.</w:t>
      </w:r>
    </w:p>
    <w:bookmarkEnd w:id="24"/>
    <w:bookmarkStart w:id="25" w:name="challenges-and-the-way-forward"/>
    <w:p>
      <w:pPr>
        <w:pStyle w:val="Heading2"/>
      </w:pPr>
      <w:r>
        <w:t xml:space="preserve">Challenges and the Way Forward</w:t>
      </w:r>
    </w:p>
    <w:p>
      <w:pPr>
        <w:pStyle w:val="FirstParagraph"/>
      </w:pPr>
      <w:r>
        <w:t xml:space="preserve">Despite these advancements, the field of physiotherapy in Kenya Nairobi faces challenges. There is often a shortage of specialized equipment in public facilities, and there is still a gap in public awareness regarding what physiotherapists do. Many people still view therapy as optional rather than essential for recovery.</w:t>
      </w:r>
    </w:p>
    <w:p>
      <w:pPr>
        <w:pStyle w:val="BodyText"/>
      </w:pPr>
      <w:r>
        <w:t xml:space="preserve">To address this, continuous professional development and advocacy are required. The Kenya Physiotherapy Association plays a vital role in setting standards and promoting the profession within</w:t>
      </w:r>
      <w:r>
        <w:t xml:space="preserve"> </w:t>
      </w:r>
      <w:r>
        <w:t xml:space="preserve">Kenya Nairobi</w:t>
      </w:r>
      <w:r>
        <w:t xml:space="preserve">. Furthermore, integrating physiotherapy more deeply into primary healthcare centers could democratize access to these services, ensuring that even low-income residents of Nairobi’s sprawling informal settlements benefit from quality rehabilitation care.</w:t>
      </w:r>
    </w:p>
    <w:bookmarkEnd w:id="25"/>
    <w:bookmarkStart w:id="26" w:name="conclusion"/>
    <w:p>
      <w:pPr>
        <w:pStyle w:val="Heading2"/>
      </w:pPr>
      <w:r>
        <w:t xml:space="preserve">Conclusion</w:t>
      </w:r>
    </w:p>
    <w:p>
      <w:pPr>
        <w:pStyle w:val="FirstParagraph"/>
      </w:pPr>
      <w:r>
        <w:t xml:space="preserve">In conclusion, the</w:t>
      </w:r>
      <w:r>
        <w:t xml:space="preserve"> </w:t>
      </w:r>
      <w:r>
        <w:t xml:space="preserve">Physiotherapist</w:t>
      </w:r>
      <w:r>
        <w:t xml:space="preserve"> </w:t>
      </w:r>
      <w:r>
        <w:t xml:space="preserve">is an integral pillar of the healthcare framework in Kenya Nairobi. As the city continues to grow and face new health challenges, the demand for skilled rehabilitation experts will only increase. From managing chronic diseases and trauma recovery to supporting maternal and pediatric health, physiotherapy offers a holistic approach to wellness that complements medical treatment.</w:t>
      </w:r>
    </w:p>
    <w:p>
      <w:pPr>
        <w:pStyle w:val="BodyText"/>
      </w:pPr>
      <w:r>
        <w:t xml:space="preserve">The future of healthcare in Kenya Nairobi relies on expanding access to these vital services. By investing in infrastructure, increasing public awareness, and ensuring adequate training for professionals, the nation can harness the full potential of physiotherapy. Ultimately, the goal is not just to treat illness but to empower individuals in Kenya Nairobi to live active, pain-free lives—proving that movement truly is medicine.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Physiotherapist in Kenya Nairobi</dc:title>
  <dc:creator/>
  <dc:language>en</dc:language>
  <cp:keywords/>
  <dcterms:created xsi:type="dcterms:W3CDTF">2026-07-29T12:24:09Z</dcterms:created>
  <dcterms:modified xsi:type="dcterms:W3CDTF">2026-07-29T12:24:09Z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