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Quality</w:t>
      </w:r>
      <w:r>
        <w:t xml:space="preserve"> </w:t>
      </w:r>
      <w:r>
        <w:t xml:space="preserve">of</w:t>
      </w:r>
      <w:r>
        <w:t xml:space="preserve"> </w:t>
      </w:r>
      <w:r>
        <w:t xml:space="preserve">Life</w:t>
      </w:r>
      <w:r>
        <w:t xml:space="preserve"> </w:t>
      </w:r>
      <w:r>
        <w:t xml:space="preserve">Through</w:t>
      </w:r>
      <w:r>
        <w:t xml:space="preserve"> </w:t>
      </w:r>
      <w:r>
        <w:t xml:space="preserve">Rehabilitation</w:t>
      </w:r>
    </w:p>
    <w:p>
      <w:pPr>
        <w:pStyle w:val="FirstParagraph"/>
      </w:pPr>
      <w:r>
        <w:t xml:space="preserve">body&gt;</w:t>
      </w:r>
    </w:p>
    <w:bookmarkStart w:id="28" w:name="X247bf747d699f058ddcb09877bd4fa79f73e535"/>
    <w:p>
      <w:pPr>
        <w:pStyle w:val="Heading1"/>
      </w:pPr>
      <w:r>
        <w:t xml:space="preserve">The Vital Role of Physiotherapists in Nigeria Abuja: Enhancing Quality of Life Through Rehabilitation</w:t>
      </w:r>
    </w:p>
    <w:p>
      <w:pPr>
        <w:pStyle w:val="FirstParagraph"/>
      </w:pPr>
      <w:r>
        <w:t xml:space="preserve">In the rapidly evolving healthcare landscape of modern Africa, few professions have seen such a critical evolution and increased recognition as physiotherapy. Specifically within the Federal Capital Territory, the bustling hub known as</w:t>
      </w:r>
      <w:r>
        <w:t xml:space="preserve"> </w:t>
      </w:r>
      <w:r>
        <w:rPr>
          <w:bCs/>
          <w:b/>
        </w:rPr>
        <w:t xml:space="preserve">Nigeria Abuja</w:t>
      </w:r>
      <w:r>
        <w:t xml:space="preserve">, the role of a</w:t>
      </w:r>
      <w:r>
        <w:t xml:space="preserve"> </w:t>
      </w:r>
      <w:r>
        <w:rPr>
          <w:bCs/>
          <w:b/>
        </w:rPr>
        <w:t xml:space="preserve">Physiotherapist</w:t>
      </w:r>
      <w:r>
        <w:t xml:space="preserve"> </w:t>
      </w:r>
      <w:r>
        <w:t xml:space="preserve">has transcended traditional boundaries to become a cornerstone of holistic health management. This essay explores the multifaceted contributions of physiotherapists in this dynamic region, examining how they address physical disabilities, post-surgical recovery, chronic pain management, and preventive care within the unique cultural and urban context of</w:t>
      </w:r>
      <w:r>
        <w:t xml:space="preserve"> </w:t>
      </w:r>
      <w:r>
        <w:rPr>
          <w:bCs/>
          <w:b/>
        </w:rPr>
        <w:t xml:space="preserve">Nigeria Abuja</w:t>
      </w:r>
      <w:r>
        <w:t xml:space="preserve">.</w:t>
      </w:r>
    </w:p>
    <w:bookmarkStart w:id="20" w:name="Xef29764259b1b4e97b406be567b6a78cc1ae552"/>
    <w:p>
      <w:pPr>
        <w:pStyle w:val="Heading2"/>
      </w:pPr>
      <w:r>
        <w:t xml:space="preserve">The Evolution of Rehabilitation in Nigeria Abuja</w:t>
      </w:r>
    </w:p>
    <w:p>
      <w:pPr>
        <w:pStyle w:val="FirstParagraph"/>
      </w:pPr>
      <w:r>
        <w:rPr>
          <w:bCs/>
          <w:b/>
        </w:rPr>
        <w:t xml:space="preserve">Nigeria Abuja</w:t>
      </w:r>
      <w:r>
        <w:t xml:space="preserve">, planned as a modern capital city, is home to a diverse population comprising civil servants, diplomats, business professionals, and families from across the country. This demographic diversity creates a complex healthcare environment where lifestyle-related diseases are on the rise alongside traditional trauma cases. In this setting, the</w:t>
      </w:r>
      <w:r>
        <w:t xml:space="preserve"> </w:t>
      </w:r>
      <w:r>
        <w:rPr>
          <w:bCs/>
          <w:b/>
        </w:rPr>
        <w:t xml:space="preserve">Physiotherapist</w:t>
      </w:r>
      <w:r>
        <w:t xml:space="preserve"> </w:t>
      </w:r>
      <w:r>
        <w:t xml:space="preserve">serves not merely as a rehabilitator of injury but as an essential partner in maintaining public health. Historically, rehabilitation was often viewed as secondary to acute medical intervention. However, in</w:t>
      </w:r>
      <w:r>
        <w:t xml:space="preserve"> </w:t>
      </w:r>
      <w:r>
        <w:rPr>
          <w:bCs/>
          <w:b/>
        </w:rPr>
        <w:t xml:space="preserve">Nigeria Abuja</w:t>
      </w:r>
      <w:r>
        <w:t xml:space="preserve">, there is a growing awareness among healthcare providers and patients that physical therapy is integral to the recovery process. The integration of physiotherapy into major hospitals and private clinics throughout the city reflects a shift toward comprehensive patient care.</w:t>
      </w:r>
    </w:p>
    <w:bookmarkEnd w:id="20"/>
    <w:bookmarkStart w:id="21" w:name="X21ec74216f976d6ef86a67eed95da6b6912cc14"/>
    <w:p>
      <w:pPr>
        <w:pStyle w:val="Heading2"/>
      </w:pPr>
      <w:r>
        <w:t xml:space="preserve">Addressing Non-Communicable Diseases and Lifestyle Disorders</w:t>
      </w:r>
    </w:p>
    <w:p>
      <w:pPr>
        <w:pStyle w:val="FirstParagraph"/>
      </w:pPr>
      <w:r>
        <w:t xml:space="preserve">A significant portion of the workload for a</w:t>
      </w:r>
      <w:r>
        <w:t xml:space="preserve"> </w:t>
      </w:r>
      <w:r>
        <w:rPr>
          <w:bCs/>
          <w:b/>
        </w:rPr>
        <w:t xml:space="preserve">Physiotherapist</w:t>
      </w:r>
      <w:r>
        <w:t xml:space="preserve"> </w:t>
      </w:r>
      <w:r>
        <w:t xml:space="preserve">in</w:t>
      </w:r>
      <w:r>
        <w:t xml:space="preserve"> </w:t>
      </w:r>
      <w:r>
        <w:rPr>
          <w:bCs/>
          <w:b/>
        </w:rPr>
        <w:t xml:space="preserve">Nigeria Abuja</w:t>
      </w:r>
      <w:r>
        <w:t xml:space="preserve">s urban centers involves managing Non-Communicable Diseases (NCDs). With the urbanization seen in capital cities, sedentary lifestyles, poor dietary habits, and high-stress environments have contributed to a spike in conditions such as obesity, type 2 diabetes, hypertension, and cardiovascular diseases.</w:t>
      </w:r>
      <w:r>
        <w:t xml:space="preserve"> </w:t>
      </w:r>
      <w:r>
        <w:rPr>
          <w:bCs/>
          <w:b/>
        </w:rPr>
        <w:t xml:space="preserve">Physiotherapists</w:t>
      </w:r>
      <w:r>
        <w:t xml:space="preserve"> </w:t>
      </w:r>
      <w:r>
        <w:t xml:space="preserve">play a pivotal role here by designing exercise prescription programs tailored to individuals with these chronic conditions. They educate patients on safe physical activities that improve mobility and endurance without exacerbating their underlying health issues. Furthermore, they assist in weight management through guided therapeutic exercises, thereby reducing the burden on</w:t>
      </w:r>
      <w:r>
        <w:t xml:space="preserve"> </w:t>
      </w:r>
      <w:r>
        <w:rPr>
          <w:bCs/>
          <w:b/>
        </w:rPr>
        <w:t xml:space="preserve">Nigeria Abuja</w:t>
      </w:r>
      <w:r>
        <w:t xml:space="preserve">s healthcare system by preventing complications associated with obesity.</w:t>
      </w:r>
    </w:p>
    <w:bookmarkEnd w:id="21"/>
    <w:bookmarkStart w:id="22" w:name="Xecedf34aeb601730b7c62859af74071fb0a859d"/>
    <w:p>
      <w:pPr>
        <w:pStyle w:val="Heading2"/>
      </w:pPr>
      <w:r>
        <w:t xml:space="preserve">Trauma Recovery and Orthopedic Rehabilitation</w:t>
      </w:r>
    </w:p>
    <w:p>
      <w:pPr>
        <w:pStyle w:val="FirstParagraph"/>
      </w:pPr>
      <w:r>
        <w:t xml:space="preserve">Trauma remains a leading cause of morbidity in many parts of West Africa. In</w:t>
      </w:r>
      <w:r>
        <w:t xml:space="preserve"> </w:t>
      </w:r>
      <w:r>
        <w:rPr>
          <w:bCs/>
          <w:b/>
        </w:rPr>
        <w:t xml:space="preserve">Nigeria Abuja</w:t>
      </w:r>
      <w:r>
        <w:t xml:space="preserve">, road traffic accidents and occupational injuries are common occurrences that often result in fractures, spinal cord injuries, and soft tissue damages. The immediate post-injury phase is critical for long-term functional outcomes. Here, the</w:t>
      </w:r>
      <w:r>
        <w:t xml:space="preserve"> </w:t>
      </w:r>
      <w:r>
        <w:rPr>
          <w:bCs/>
          <w:b/>
        </w:rPr>
        <w:t xml:space="preserve">Physiotherapist</w:t>
      </w:r>
      <w:r>
        <w:t xml:space="preserve"> </w:t>
      </w:r>
      <w:r>
        <w:t xml:space="preserve">steps in to prevent muscle atrophy, joint stiffness, and blood clots while promoting bone healing through controlled movement therapies. For patients who have undergone orthopedic surgeries such as knee replacements or hip surgeries in private hospitals across the city, physiotherapy is indispensable. These professionals create individualized rehabilitation plans that restore range of motion and strength, ensuring that patients can return to their daily activities with greater independence.</w:t>
      </w:r>
    </w:p>
    <w:bookmarkEnd w:id="22"/>
    <w:bookmarkStart w:id="23" w:name="Xeea41d0c4b761f9ad8bdefb6445305e3058291f"/>
    <w:p>
      <w:pPr>
        <w:pStyle w:val="Heading2"/>
      </w:pPr>
      <w:r>
        <w:t xml:space="preserve">Neurological Rehabilitation and Stroke Care</w:t>
      </w:r>
    </w:p>
    <w:p>
      <w:pPr>
        <w:pStyle w:val="FirstParagraph"/>
      </w:pPr>
      <w:r>
        <w:t xml:space="preserve">The impact of a</w:t>
      </w:r>
      <w:r>
        <w:t xml:space="preserve"> </w:t>
      </w:r>
      <w:r>
        <w:rPr>
          <w:bCs/>
          <w:b/>
        </w:rPr>
        <w:t xml:space="preserve">Physiotherapist</w:t>
      </w:r>
      <w:r>
        <w:t xml:space="preserve">s work is perhaps most profound in the realm of neurological rehabilitation. Stroke, a major health challenge affecting millions globally, leaves many survivors with hemiplegia or significant motor deficits. In</w:t>
      </w:r>
      <w:r>
        <w:t xml:space="preserve"> </w:t>
      </w:r>
      <w:r>
        <w:rPr>
          <w:bCs/>
          <w:b/>
        </w:rPr>
        <w:t xml:space="preserve">Nigeria Abuja</w:t>
      </w:r>
      <w:r>
        <w:t xml:space="preserve">, specialized neuro-rehabilitation centers are increasingly relying on skilled physiotherapists to help stroke survivors relearn basic movements such as walking, standing, and balancing. Using techniques like Constraint-Induced Movement Therapy (CIMT) and gait training, these professionals harness the brain’s neuroplasticity—the ability of the brain to reorganize itself by forming new neural connections. This process is slow and requires patience, but for many patients in</w:t>
      </w:r>
      <w:r>
        <w:t xml:space="preserve"> </w:t>
      </w:r>
      <w:r>
        <w:rPr>
          <w:bCs/>
          <w:b/>
        </w:rPr>
        <w:t xml:space="preserve">Nigeria Abuja</w:t>
      </w:r>
      <w:r>
        <w:t xml:space="preserve">, it represents the difference between total dependency and a life lived with dignity.</w:t>
      </w:r>
    </w:p>
    <w:bookmarkEnd w:id="23"/>
    <w:bookmarkStart w:id="24" w:name="Xa18b749babdd6c52e0b36b7acb8df13c6a48e77"/>
    <w:p>
      <w:pPr>
        <w:pStyle w:val="Heading2"/>
      </w:pPr>
      <w:r>
        <w:t xml:space="preserve">Pediatric Physiotherapy: Nurturing Future Generations</w:t>
      </w:r>
    </w:p>
    <w:p>
      <w:pPr>
        <w:pStyle w:val="FirstParagraph"/>
      </w:pPr>
      <w:r>
        <w:t xml:space="preserve">Beyond adult care, pediatric physiotherapy is an emerging field of great importance in</w:t>
      </w:r>
      <w:r>
        <w:t xml:space="preserve"> </w:t>
      </w:r>
      <w:r>
        <w:rPr>
          <w:bCs/>
          <w:b/>
        </w:rPr>
        <w:t xml:space="preserve">Nigeria Abuja</w:t>
      </w:r>
      <w:r>
        <w:t xml:space="preserve">. Children born with congenital conditions such as cerebral palsy, muscular dystrophy, or those suffering from developmental delays require early intervention to maximize their potential. A specialized</w:t>
      </w:r>
      <w:r>
        <w:t xml:space="preserve"> </w:t>
      </w:r>
      <w:r>
        <w:rPr>
          <w:bCs/>
          <w:b/>
        </w:rPr>
        <w:t xml:space="preserve">Physiotherapist</w:t>
      </w:r>
      <w:r>
        <w:t xml:space="preserve"> </w:t>
      </w:r>
      <w:r>
        <w:t xml:space="preserve">works closely with families and schools to create supportive environments that encourage physical development. In the context of</w:t>
      </w:r>
      <w:r>
        <w:t xml:space="preserve"> </w:t>
      </w:r>
      <w:r>
        <w:rPr>
          <w:bCs/>
          <w:b/>
        </w:rPr>
        <w:t xml:space="preserve">Nigeria Abuja</w:t>
      </w:r>
      <w:r>
        <w:t xml:space="preserve">, where inclusive education is gaining traction, physiotherapists collaborate with teachers and other medical staff to ensure that children with disabilities can participate fully in educational and social activities. Early intervention not only improves physical capabilities but also boosts the child’s confidence and social integration.</w:t>
      </w:r>
    </w:p>
    <w:bookmarkEnd w:id="24"/>
    <w:bookmarkStart w:id="25" w:name="X1fa13540789ab45d2a5bece97e83dee8b6970a8"/>
    <w:p>
      <w:pPr>
        <w:pStyle w:val="Heading2"/>
      </w:pPr>
      <w:r>
        <w:t xml:space="preserve">Musculoskeletal Health in an Active Society</w:t>
      </w:r>
    </w:p>
    <w:p>
      <w:pPr>
        <w:pStyle w:val="FirstParagraph"/>
      </w:pPr>
      <w:r>
        <w:rPr>
          <w:bCs/>
          <w:b/>
        </w:rPr>
        <w:t xml:space="preserve">Nigeria Abuja</w:t>
      </w:r>
      <w:r>
        <w:t xml:space="preserve">s growing fitness culture, evident in its numerous gyms, jogging tracks, and sports complexes, has led to a higher incidence of sports-related injuries. Runners’ knee, tennis elbow, and Achilles tendinitis are common complaints among both amateur athletes and professional football players.</w:t>
      </w:r>
      <w:r>
        <w:t xml:space="preserve"> </w:t>
      </w:r>
      <w:r>
        <w:rPr>
          <w:bCs/>
          <w:b/>
        </w:rPr>
        <w:t xml:space="preserve">Physiotherapists</w:t>
      </w:r>
      <w:r>
        <w:t xml:space="preserve"> </w:t>
      </w:r>
      <w:r>
        <w:t xml:space="preserve">in the city serve as vital resources for injury prevention and treatment. They conduct biomechanical assessments to correct poor posture or movement patterns that lead to injury. Moreover, they provide ergonomic advice for office workers who spend long hours at desks, helping to mitigate the rising prevalence of lower back pain and cervical spine issues among civil servants and corporate employees.</w:t>
      </w:r>
    </w:p>
    <w:bookmarkEnd w:id="25"/>
    <w:bookmarkStart w:id="26" w:name="challenges-and-future-prospects"/>
    <w:p>
      <w:pPr>
        <w:pStyle w:val="Heading2"/>
      </w:pPr>
      <w:r>
        <w:t xml:space="preserve">Challenges and Future Prospects</w:t>
      </w:r>
    </w:p>
    <w:p>
      <w:pPr>
        <w:pStyle w:val="FirstParagraph"/>
      </w:pPr>
      <w:r>
        <w:t xml:space="preserve">Despite the growing appreciation for physiotherapy in</w:t>
      </w:r>
      <w:r>
        <w:t xml:space="preserve"> </w:t>
      </w:r>
      <w:r>
        <w:rPr>
          <w:bCs/>
          <w:b/>
        </w:rPr>
        <w:t xml:space="preserve">Nigeria Abuja</w:t>
      </w:r>
      <w:r>
        <w:t xml:space="preserve">, challenges remain. These include limited insurance coverage for rehabilitation services, a shortage of specialized equipment in some public facilities, and the need for continued public education to demystify the profession. However, the trajectory is positive. The Nigerian government and various private stakeholders are beginning to recognize physiotherapy as an essential component of primary healthcare. Initiatives aimed at training more local practitioners and improving infrastructure in</w:t>
      </w:r>
      <w:r>
        <w:t xml:space="preserve"> </w:t>
      </w:r>
      <w:r>
        <w:rPr>
          <w:bCs/>
          <w:b/>
        </w:rPr>
        <w:t xml:space="preserve">Nigeria Abuja</w:t>
      </w:r>
      <w:r>
        <w:t xml:space="preserve"> </w:t>
      </w:r>
      <w:r>
        <w:t xml:space="preserve">are slowly bridging the gap between demand and service provision.</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s in</w:t>
      </w:r>
      <w:r>
        <w:t xml:space="preserve"> </w:t>
      </w:r>
      <w:r>
        <w:rPr>
          <w:bCs/>
          <w:b/>
        </w:rPr>
        <w:t xml:space="preserve">Nigeria Abuja</w:t>
      </w:r>
      <w:r>
        <w:t xml:space="preserve">s healthcare ecosystem is indispensable. From managing chronic lifestyle diseases and recovering from traumatic injuries to supporting neurological rehabilitation and nurturing children with developmental needs, these professionals are agents of change and healing. As the city continues to grow into a modern metropolis, the demand for high-quality physiotherapy services will only increase. By investing in this profession,</w:t>
      </w:r>
      <w:r>
        <w:t xml:space="preserve"> </w:t>
      </w:r>
      <w:r>
        <w:rPr>
          <w:bCs/>
          <w:b/>
        </w:rPr>
        <w:t xml:space="preserve">Nigeria Abuja</w:t>
      </w:r>
      <w:r>
        <w:t xml:space="preserve"> </w:t>
      </w:r>
      <w:r>
        <w:t xml:space="preserve">not only improves individual patient outcomes but also fosters a healthier, more productive society capable of overcoming physical limitations through science and compassionate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Physiotherapists in Nigeria Abuja: Enhancing Quality of Life Through Rehabilitation</dc:title>
  <dc:creator/>
  <dc:language>en</dc:language>
  <cp:keywords/>
  <dcterms:created xsi:type="dcterms:W3CDTF">2026-07-29T13:02:57Z</dcterms:created>
  <dcterms:modified xsi:type="dcterms:W3CDTF">2026-07-29T13:02:57Z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