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Karachi</w:t>
      </w:r>
    </w:p>
    <w:bookmarkStart w:id="26" w:name="Xe6ebd62b845ec20bb1a3851be86ee24de492ce5"/>
    <w:p>
      <w:pPr>
        <w:pStyle w:val="Heading1"/>
      </w:pPr>
      <w:r>
        <w:t xml:space="preserve">The Evolving Role of the Physiotherapist in Pakistan Karachi</w:t>
      </w:r>
    </w:p>
    <w:p>
      <w:pPr>
        <w:pStyle w:val="FirstParagraph"/>
      </w:pPr>
      <w:r>
        <w:t xml:space="preserve">In the bustling metropolis of Pakistan Karachi, a city known for its vibrant culture, historical significance, and immense population density, the landscape of healthcare is undergoing a profound transformation. At the heart of this modernization lies a critical profession that bridges the gap between acute medical intervention and long-term quality of life: the</w:t>
      </w:r>
      <w:r>
        <w:t xml:space="preserve"> </w:t>
      </w:r>
      <w:r>
        <w:rPr>
          <w:bCs/>
          <w:b/>
        </w:rPr>
        <w:t xml:space="preserve">Physiotherapist</w:t>
      </w:r>
      <w:r>
        <w:t xml:space="preserve">. As Karachi continues to grow as an economic hub in Pakistan, with its unique socio-economic challenges and rapid urbanization, the role of physiotherapy has shifted from being merely a rehabilitative afterthought to a cornerstone of holistic healthcare. This essay explores the multifaceted importance of the</w:t>
      </w:r>
      <w:r>
        <w:t xml:space="preserve"> </w:t>
      </w:r>
      <w:r>
        <w:rPr>
          <w:bCs/>
          <w:b/>
        </w:rPr>
        <w:t xml:space="preserve">Physiotherapist</w:t>
      </w:r>
      <w:r>
        <w:t xml:space="preserve"> </w:t>
      </w:r>
      <w:r>
        <w:t xml:space="preserve">within the specific context of</w:t>
      </w:r>
      <w:r>
        <w:t xml:space="preserve"> </w:t>
      </w:r>
      <w:r>
        <w:rPr>
          <w:bCs/>
          <w:b/>
        </w:rPr>
        <w:t xml:space="preserve">Pakistan Karachi</w:t>
      </w:r>
      <w:r>
        <w:t xml:space="preserve">, highlighting their impact on trauma care, chronic disease management, and public health awareness.</w:t>
      </w:r>
    </w:p>
    <w:bookmarkStart w:id="20" w:name="X91a79f9c265694c558262e4bd5c8b56c20e2ffb"/>
    <w:p>
      <w:pPr>
        <w:pStyle w:val="Heading2"/>
      </w:pPr>
      <w:r>
        <w:t xml:space="preserve">The Intersection of Urbanization and Musculoskeletal Health</w:t>
      </w:r>
    </w:p>
    <w:p>
      <w:pPr>
        <w:pStyle w:val="FirstParagraph"/>
      </w:pPr>
      <w:r>
        <w:t xml:space="preserve">Karachi is often described as a city that never sleeps. Its fast-paced lifestyle, characterized by long working hours in the commercial sectors of Saddar, Clifton, and Gulshan-e-Iqbal, has led to a sedentary lifestyle for many residents. Consequently, there is a rising prevalence of musculoskeletal disorders (MSDs) among the urban workforce in</w:t>
      </w:r>
      <w:r>
        <w:t xml:space="preserve"> </w:t>
      </w:r>
      <w:r>
        <w:rPr>
          <w:bCs/>
          <w:b/>
        </w:rPr>
        <w:t xml:space="preserve">Pakistan Karachi</w:t>
      </w:r>
      <w:r>
        <w:t xml:space="preserve">. From software engineers suffering from cervical spondylosis due to prolonged screen time to factory workers dealing with repetitive strain injuries, the demand for expert physical intervention is high. Here, the</w:t>
      </w:r>
      <w:r>
        <w:t xml:space="preserve"> </w:t>
      </w:r>
      <w:r>
        <w:rPr>
          <w:bCs/>
          <w:b/>
        </w:rPr>
        <w:t xml:space="preserve">Physiotherapist</w:t>
      </w:r>
      <w:r>
        <w:t xml:space="preserve"> </w:t>
      </w:r>
      <w:r>
        <w:t xml:space="preserve">serves not only as a healer but as an educator. They play a pivotal role in ergonomic counseling and preventive care, teaching individuals how to modify their daily activities to prevent pain before it becomes chronic. This proactive approach is essential in a city where healthcare infrastructure is often stretched thin by acute cases rather than preventive maintenance.</w:t>
      </w:r>
    </w:p>
    <w:bookmarkEnd w:id="20"/>
    <w:bookmarkStart w:id="21" w:name="trauma-rehabilitation-and-road-safety"/>
    <w:p>
      <w:pPr>
        <w:pStyle w:val="Heading2"/>
      </w:pPr>
      <w:r>
        <w:t xml:space="preserve">Trauma Rehabilitation and Road Safety</w:t>
      </w:r>
    </w:p>
    <w:p>
      <w:pPr>
        <w:pStyle w:val="FirstParagraph"/>
      </w:pPr>
      <w:r>
        <w:t xml:space="preserve">A significant portion of the workload for physiotherapists in Karachi is dedicated to trauma rehabilitation. Pakistan, and specifically Karachi, faces a severe road traffic accident crisis. The chaotic nature of the city’s traffic, combined with inadequate infrastructure, results in thousands of injuries annually. When patients are stabilized in emergency rooms at major hospitals such as Liaquat National Hospital or AKUH (Aga Khan University Hospital), their journey toward recovery often depends heavily on early and aggressive physiotherapy intervention. In</w:t>
      </w:r>
      <w:r>
        <w:t xml:space="preserve"> </w:t>
      </w:r>
      <w:r>
        <w:rPr>
          <w:bCs/>
          <w:b/>
        </w:rPr>
        <w:t xml:space="preserve">Pakistan Karachi</w:t>
      </w:r>
      <w:r>
        <w:t xml:space="preserve">, the</w:t>
      </w:r>
      <w:r>
        <w:t xml:space="preserve"> </w:t>
      </w:r>
      <w:r>
        <w:rPr>
          <w:bCs/>
          <w:b/>
        </w:rPr>
        <w:t xml:space="preserve">Physiotherapist</w:t>
      </w:r>
      <w:r>
        <w:t xml:space="preserve"> </w:t>
      </w:r>
      <w:r>
        <w:t xml:space="preserve">is instrumental in helping victims of accidents regain mobility, manage pain, and prevent complications such as deep vein thrombosis or muscle atrophy. The rehabilitation process is not just about physical recovery; it is about restoring dignity and independence to individuals who may have lost their ability to perform basic daily tasks due to spinal cord injuries or fractures.</w:t>
      </w:r>
    </w:p>
    <w:bookmarkEnd w:id="21"/>
    <w:bookmarkStart w:id="22" w:name="geriatric-care-and-the-aging-population"/>
    <w:p>
      <w:pPr>
        <w:pStyle w:val="Heading2"/>
      </w:pPr>
      <w:r>
        <w:t xml:space="preserve">Geriatric Care and the Aging Population</w:t>
      </w:r>
    </w:p>
    <w:p>
      <w:pPr>
        <w:pStyle w:val="FirstParagraph"/>
      </w:pPr>
      <w:r>
        <w:t xml:space="preserve">As life expectancy increases in urban centers like Karachi, the demographic shift toward an aging population presents new healthcare challenges. In many traditional households across Pakistan, family members care for their elderly relatives at home. However, age-related conditions such as osteoarthritis, stroke sequelae (Post-Stroke Rehabilitation), and Parkinson’s disease require specialized physical therapy that laypersons cannot provide. The</w:t>
      </w:r>
      <w:r>
        <w:t xml:space="preserve"> </w:t>
      </w:r>
      <w:r>
        <w:rPr>
          <w:bCs/>
          <w:b/>
        </w:rPr>
        <w:t xml:space="preserve">Physiotherapist</w:t>
      </w:r>
      <w:r>
        <w:t xml:space="preserve"> </w:t>
      </w:r>
      <w:r>
        <w:t xml:space="preserve">in this context acts as a critical link between the hospital and the home. They design customized exercise regimes for the elderly to improve balance, reduce fall risks, and maintain joint mobility. In</w:t>
      </w:r>
      <w:r>
        <w:t xml:space="preserve"> </w:t>
      </w:r>
      <w:r>
        <w:rPr>
          <w:bCs/>
          <w:b/>
        </w:rPr>
        <w:t xml:space="preserve">Pakistan Karachi</w:t>
      </w:r>
      <w:r>
        <w:t xml:space="preserve">, where social structures are changing and nuclear families are becoming more common, professional physiotherapy services provide an essential safety net for the elderly who might otherwise suffer from prolonged immobility and associated health decline.</w:t>
      </w:r>
    </w:p>
    <w:bookmarkEnd w:id="22"/>
    <w:bookmarkStart w:id="23" w:name="X45833bc3cd6a4ea5effd396fb790a7860b9ac6b"/>
    <w:p>
      <w:pPr>
        <w:pStyle w:val="Heading2"/>
      </w:pPr>
      <w:r>
        <w:t xml:space="preserve">Pediatric Physiotherapy: A Growing Necessity</w:t>
      </w:r>
    </w:p>
    <w:p>
      <w:pPr>
        <w:pStyle w:val="FirstParagraph"/>
      </w:pPr>
      <w:r>
        <w:t xml:space="preserve">Beyond adults and the elderly, pediatric physiotherapy is gaining traction in major hospitals and private clinics in Karachi. Conditions such as Cerebral Palsy, a common neurological disorder affecting movement and posture, require intensive physical therapy from a very young age to maximize developmental potential. In</w:t>
      </w:r>
      <w:r>
        <w:t xml:space="preserve"> </w:t>
      </w:r>
      <w:r>
        <w:rPr>
          <w:bCs/>
          <w:b/>
        </w:rPr>
        <w:t xml:space="preserve">Pakistan Karachi</w:t>
      </w:r>
      <w:r>
        <w:t xml:space="preserve">, the awareness regarding early intervention is slowly growing among parents.</w:t>
      </w:r>
      <w:r>
        <w:t xml:space="preserve"> </w:t>
      </w:r>
      <w:r>
        <w:rPr>
          <w:bCs/>
          <w:b/>
        </w:rPr>
        <w:t xml:space="preserve">Physiotherapist</w:t>
      </w:r>
      <w:r>
        <w:t xml:space="preserve">s working in pediatric units utilize play-based therapy techniques to encourage motor skill development in children with developmental delays. This specialized field highlights the versatility of physiotherapy, demonstrating that it is not limited to sports or injury recovery but extends to foundational human development.</w:t>
      </w:r>
    </w:p>
    <w:bookmarkEnd w:id="23"/>
    <w:bookmarkStart w:id="24" w:name="X4a1260e826d17066494ffd8f35b9ffd6978b0d4"/>
    <w:p>
      <w:pPr>
        <w:pStyle w:val="Heading2"/>
      </w:pPr>
      <w:r>
        <w:t xml:space="preserve">Bridging the Gap: Awareness and Professional Recognition</w:t>
      </w:r>
    </w:p>
    <w:p>
      <w:pPr>
        <w:pStyle w:val="FirstParagraph"/>
      </w:pPr>
      <w:r>
        <w:t xml:space="preserve">Despite these critical contributions, there remains a gap in public perception regarding the scope of practice for physiotherapists in Pakistan. In many parts of Karachi, patients often seek out unqualified practitioners or traditional healers (Hakims) before consulting registered medical professionals. This underscores the urgent need for education and advocacy by the</w:t>
      </w:r>
      <w:r>
        <w:t xml:space="preserve"> </w:t>
      </w:r>
      <w:r>
        <w:rPr>
          <w:bCs/>
          <w:b/>
        </w:rPr>
        <w:t xml:space="preserve">Physiotherapist</w:t>
      </w:r>
      <w:r>
        <w:t xml:space="preserve">. Professional bodies must work collaboratively with healthcare institutions in</w:t>
      </w:r>
      <w:r>
        <w:t xml:space="preserve"> </w:t>
      </w:r>
      <w:r>
        <w:rPr>
          <w:bCs/>
          <w:b/>
        </w:rPr>
        <w:t xml:space="preserve">Pakistan Karachi</w:t>
      </w:r>
      <w:r>
        <w:t xml:space="preserve"> </w:t>
      </w:r>
      <w:r>
        <w:t xml:space="preserve">to raise awareness about evidence-based physiotherapy. The integration of physiotherapy into primary healthcare centers can democratize access to these services, ensuring that even those in lower-income areas of the city benefit from non-pharmacological pain management and rehabilitation.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Pakistan Karachi</w:t>
      </w:r>
      <w:r>
        <w:t xml:space="preserve"> </w:t>
      </w:r>
      <w:r>
        <w:t xml:space="preserve">is indispensable to the city’s healthcare ecosystem. From managing the high burden of trauma-related injuries to addressing lifestyle diseases and supporting an aging population, physiotherapists provide essential care that enhances human dignity and functional independence. As Karachi continues to evolve into a modern global city, investing in professional physiotherapy services and raising public awareness about their value is not just a medical necessity but a societal imperative. By embracing the comprehensive scope of physiotherapy,</w:t>
      </w:r>
      <w:r>
        <w:t xml:space="preserve"> </w:t>
      </w:r>
      <w:r>
        <w:rPr>
          <w:bCs/>
          <w:b/>
        </w:rPr>
        <w:t xml:space="preserve">Pakistan Karachi</w:t>
      </w:r>
      <w:r>
        <w:t xml:space="preserve"> </w:t>
      </w:r>
      <w:r>
        <w:t xml:space="preserve">can move toward a healthier, more resilient future where rehabilitation is viewed not as an option, but as a fundamental right of every citizen.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Pakistan Karachi</dc:title>
  <dc:creator/>
  <dc:language>en</dc:language>
  <cp:keywords/>
  <dcterms:created xsi:type="dcterms:W3CDTF">2026-07-30T03:59:44Z</dcterms:created>
  <dcterms:modified xsi:type="dcterms:W3CDTF">2026-07-30T03:59:44Z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