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Peru</w:t>
      </w:r>
      <w:r>
        <w:t xml:space="preserve"> </w:t>
      </w:r>
      <w:r>
        <w:t xml:space="preserve">Lima</w:t>
      </w:r>
    </w:p>
    <w:p>
      <w:pPr>
        <w:pStyle w:val="FirstParagraph"/>
      </w:pPr>
      <w:r>
        <w:t xml:space="preserve">body&gt;Essay document about Physiotherapist to be used in Peru Lima with at least 800 words. All 'Essay', 'Physiotherapist' and 'Peru Lima' are important aspects so adapt the document wording to all of these aspects.</w:t>
      </w:r>
    </w:p>
    <w:p>
      <w:pPr>
        <w:pStyle w:val="BodyText"/>
      </w:pPr>
      <w:r>
        <w:t xml:space="preserve">In the vibrant and bustling heart of South America, where ancient history meets modern urban development,</w:t>
      </w:r>
      <w:r>
        <w:t xml:space="preserve"> </w:t>
      </w:r>
      <w:r>
        <w:rPr>
          <w:bCs/>
          <w:b/>
        </w:rPr>
        <w:t xml:space="preserve">Peru Lima</w:t>
      </w:r>
      <w:r>
        <w:t xml:space="preserve"> </w:t>
      </w:r>
      <w:r>
        <w:t xml:space="preserve">stands as a testament to resilience, culture, and evolving healthcare systems. Within this dynamic metropolis lies a profession that is increasingly becoming the cornerstone of holistic health recovery: the</w:t>
      </w:r>
      <w:r>
        <w:t xml:space="preserve"> </w:t>
      </w:r>
      <w:r>
        <w:rPr>
          <w:bCs/>
          <w:b/>
        </w:rPr>
        <w:t xml:space="preserve">Physiotherapist</w:t>
      </w:r>
      <w:r>
        <w:t xml:space="preserve">. This essay explores the critical role of physiotherapy in Peru Lima, examining how these skilled professionals navigate the unique challenges of one of Latin America’s most populous cities to improve quality of life for citizens ranging from elite athletes to elderly residents. As urbanization accelerates and lifestyle-related diseases rise, the demand for specialized physical rehabilitation has never been more pertinent.</w:t>
      </w:r>
    </w:p>
    <w:bookmarkStart w:id="20" w:name="X4d1f23f23b407faea5fd74288385fa55bc63cb3"/>
    <w:p>
      <w:pPr>
        <w:pStyle w:val="Heading2"/>
      </w:pPr>
      <w:r>
        <w:t xml:space="preserve">The Evolution of Physiotherapy in Peru Lima</w:t>
      </w:r>
    </w:p>
    <w:p>
      <w:pPr>
        <w:pStyle w:val="FirstParagraph"/>
      </w:pPr>
      <w:r>
        <w:t xml:space="preserve">Historically, healthcare in</w:t>
      </w:r>
      <w:r>
        <w:t xml:space="preserve"> </w:t>
      </w:r>
      <w:r>
        <w:rPr>
          <w:bCs/>
          <w:b/>
        </w:rPr>
        <w:t xml:space="preserve">Peru Lima</w:t>
      </w:r>
      <w:r>
        <w:t xml:space="preserve"> </w:t>
      </w:r>
      <w:r>
        <w:t xml:space="preserve">was dominated by a medical model that prioritized acute intervention over long-term rehabilitation. However, over the past two decades, there has been a paradigm shift towards preventive care and functional independence. The</w:t>
      </w:r>
      <w:r>
        <w:t xml:space="preserve"> </w:t>
      </w:r>
      <w:r>
        <w:rPr>
          <w:bCs/>
          <w:b/>
        </w:rPr>
        <w:t xml:space="preserve">Physiotherapist</w:t>
      </w:r>
      <w:r>
        <w:t xml:space="preserve">, once viewed merely as an adjunct to surgical recovery, is now recognized as an essential primary healthcare provider. In</w:t>
      </w:r>
      <w:r>
        <w:t xml:space="preserve"> </w:t>
      </w:r>
      <w:r>
        <w:rPr>
          <w:bCs/>
          <w:b/>
        </w:rPr>
        <w:t xml:space="preserve">Peru Lima</w:t>
      </w:r>
      <w:r>
        <w:t xml:space="preserve">, this evolution is evident in the proliferation of specialized clinics in districts such as San Isidro and Miraflores, where state-of-the-art facilities cater to both local residents and international patients seeking affordable yet high-quality care.</w:t>
      </w:r>
    </w:p>
    <w:p>
      <w:pPr>
        <w:pStyle w:val="BodyText"/>
      </w:pPr>
      <w:r>
        <w:t xml:space="preserve">The regulatory framework for physiotherapy has also matured. Professional bodies in</w:t>
      </w:r>
      <w:r>
        <w:t xml:space="preserve"> </w:t>
      </w:r>
      <w:r>
        <w:rPr>
          <w:bCs/>
          <w:b/>
        </w:rPr>
        <w:t xml:space="preserve">Peru Lima</w:t>
      </w:r>
      <w:r>
        <w:t xml:space="preserve"> </w:t>
      </w:r>
      <w:r>
        <w:t xml:space="preserve">have worked diligently to establish standardized curricula and ethical guidelines. This professionalization ensures that when a patient seeks help, they are met by a</w:t>
      </w:r>
      <w:r>
        <w:t xml:space="preserve"> </w:t>
      </w:r>
      <w:r>
        <w:rPr>
          <w:bCs/>
          <w:b/>
        </w:rPr>
        <w:t xml:space="preserve">Physiotherapist</w:t>
      </w:r>
      <w:r>
        <w:t xml:space="preserve"> </w:t>
      </w:r>
      <w:r>
        <w:t xml:space="preserve">who possesses not only theoretical knowledge but also practical competence grounded in evidence-based practice. This shift has been crucial in building public trust, particularly among the elderly population who often suffer from chronic conditions requiring long-term management.</w:t>
      </w:r>
    </w:p>
    <w:bookmarkEnd w:id="20"/>
    <w:bookmarkStart w:id="21" w:name="Xd936caccb40769f17fdca35c0ae03d2d89a9bc0"/>
    <w:p>
      <w:pPr>
        <w:pStyle w:val="Heading2"/>
      </w:pPr>
      <w:r>
        <w:t xml:space="preserve">Addressing Unique Urban Health Challenges</w:t>
      </w:r>
    </w:p>
    <w:p>
      <w:pPr>
        <w:pStyle w:val="FirstParagraph"/>
      </w:pPr>
      <w:r>
        <w:t xml:space="preserve">The city of</w:t>
      </w:r>
      <w:r>
        <w:t xml:space="preserve"> </w:t>
      </w:r>
      <w:r>
        <w:rPr>
          <w:bCs/>
          <w:b/>
        </w:rPr>
        <w:t xml:space="preserve">Peru Lima</w:t>
      </w:r>
      <w:r>
        <w:t xml:space="preserve"> </w:t>
      </w:r>
      <w:r>
        <w:t xml:space="preserve">presents specific health challenges that directly influence the workload and scope of practice for a</w:t>
      </w:r>
      <w:r>
        <w:t xml:space="preserve"> </w:t>
      </w:r>
      <w:r>
        <w:rPr>
          <w:bCs/>
          <w:b/>
        </w:rPr>
        <w:t xml:space="preserve">Physiotherapist</w:t>
      </w:r>
      <w:r>
        <w:t xml:space="preserve">. With over nine million inhabitants, the capital faces significant issues related to traffic congestion, air pollution, and sedentary lifestyles. These factors contribute to a high prevalence of musculoskeletal disorders, respiratory conditions, and cardiovascular issues. For instance, the long commutes endured by many residents in</w:t>
      </w:r>
      <w:r>
        <w:t xml:space="preserve"> </w:t>
      </w:r>
      <w:r>
        <w:rPr>
          <w:bCs/>
          <w:b/>
        </w:rPr>
        <w:t xml:space="preserve">Peru Lima</w:t>
      </w:r>
      <w:r>
        <w:t xml:space="preserve"> </w:t>
      </w:r>
      <w:r>
        <w:t xml:space="preserve">often result in chronic back pain and posture-related injuries.</w:t>
      </w:r>
    </w:p>
    <w:p>
      <w:pPr>
        <w:pStyle w:val="BodyText"/>
      </w:pPr>
      <w:r>
        <w:t xml:space="preserve">In response to these urban stressors,</w:t>
      </w:r>
      <w:r>
        <w:t xml:space="preserve"> </w:t>
      </w:r>
      <w:r>
        <w:rPr>
          <w:bCs/>
          <w:b/>
        </w:rPr>
        <w:t xml:space="preserve">Physiotherapist</w:t>
      </w:r>
      <w:r>
        <w:t xml:space="preserve">s in</w:t>
      </w:r>
      <w:r>
        <w:t xml:space="preserve"> </w:t>
      </w:r>
      <w:r>
        <w:rPr>
          <w:bCs/>
          <w:b/>
        </w:rPr>
        <w:t xml:space="preserve">Peru Lima</w:t>
      </w:r>
      <w:r>
        <w:t xml:space="preserve"> </w:t>
      </w:r>
      <w:r>
        <w:t xml:space="preserve">have adapted their methodologies. Ergonomic assessments and workplace rehabilitation programs are increasingly common, helping office workers mitigate the physical toll of modern employment. Furthermore, given the coastal climate and varying altitudes within the greater metropolitan area, respiratory physiotherapy has gained prominence.</w:t>
      </w:r>
      <w:r>
        <w:t xml:space="preserve"> </w:t>
      </w:r>
      <w:r>
        <w:rPr>
          <w:bCs/>
          <w:b/>
        </w:rPr>
        <w:t xml:space="preserve">Physiotherapist</w:t>
      </w:r>
      <w:r>
        <w:t xml:space="preserve">s play a vital role in managing asthma and chronic obstructive pulmonary disease (COPD), conditions exacerbated by environmental factors unique to this region of</w:t>
      </w:r>
      <w:r>
        <w:t xml:space="preserve"> </w:t>
      </w:r>
      <w:r>
        <w:rPr>
          <w:bCs/>
          <w:b/>
        </w:rPr>
        <w:t xml:space="preserve">Peru Lima</w:t>
      </w:r>
      <w:r>
        <w:t xml:space="preserve">.</w:t>
      </w:r>
    </w:p>
    <w:bookmarkEnd w:id="21"/>
    <w:bookmarkStart w:id="22" w:name="sports-medicine-and-the-active-lifestyle"/>
    <w:p>
      <w:pPr>
        <w:pStyle w:val="Heading2"/>
      </w:pPr>
      <w:r>
        <w:t xml:space="preserve">Sports Medicine and the Active Lifestyle</w:t>
      </w:r>
    </w:p>
    <w:p>
      <w:pPr>
        <w:pStyle w:val="FirstParagraph"/>
      </w:pPr>
      <w:r>
        <w:t xml:space="preserve">Lima is not only a cultural hub but also an emerging center for sports tourism. The city hosts numerous international marathons, triathlons, and surfing competitions along its coast. Consequently, the demand for sports physiotherapy has skyrocketed. A</w:t>
      </w:r>
      <w:r>
        <w:t xml:space="preserve"> </w:t>
      </w:r>
      <w:r>
        <w:rPr>
          <w:bCs/>
          <w:b/>
        </w:rPr>
        <w:t xml:space="preserve">Physiotherapist</w:t>
      </w:r>
      <w:r>
        <w:t xml:space="preserve"> </w:t>
      </w:r>
      <w:r>
        <w:t xml:space="preserve">in this context must possess specialized skills in injury prevention, acute trauma management, and performance optimization.</w:t>
      </w:r>
    </w:p>
    <w:p>
      <w:pPr>
        <w:pStyle w:val="BodyText"/>
      </w:pPr>
      <w:r>
        <w:t xml:space="preserve">In</w:t>
      </w:r>
      <w:r>
        <w:t xml:space="preserve"> </w:t>
      </w:r>
      <w:r>
        <w:rPr>
          <w:bCs/>
          <w:b/>
        </w:rPr>
        <w:t xml:space="preserve">Peru Lima</w:t>
      </w:r>
      <w:r>
        <w:t xml:space="preserve">, the integration of</w:t>
      </w:r>
      <w:r>
        <w:t xml:space="preserve"> </w:t>
      </w:r>
      <w:r>
        <w:rPr>
          <w:bCs/>
          <w:b/>
        </w:rPr>
        <w:t xml:space="preserve">Physiotherapist</w:t>
      </w:r>
      <w:r>
        <w:t xml:space="preserve">s into sports teams and fitness centers is standard practice. These professionals work tirelessly to ensure that amateur athletes can return to their activities safely after injuries such as ligament tears or fractures. Moreover, they contribute to the general well-being of the city’s active population by designing exercise prescriptions that enhance mobility and reduce injury risk. This aspect of physiotherapy is particularly important in</w:t>
      </w:r>
      <w:r>
        <w:t xml:space="preserve"> </w:t>
      </w:r>
      <w:r>
        <w:rPr>
          <w:bCs/>
          <w:b/>
        </w:rPr>
        <w:t xml:space="preserve">Peru Lima</w:t>
      </w:r>
      <w:r>
        <w:t xml:space="preserve">, where fitness culture is rapidly expanding among younger demographics.</w:t>
      </w:r>
    </w:p>
    <w:bookmarkEnd w:id="22"/>
    <w:bookmarkStart w:id="23" w:name="pediatric-and-geriatric-care"/>
    <w:p>
      <w:pPr>
        <w:pStyle w:val="Heading2"/>
      </w:pPr>
      <w:r>
        <w:t xml:space="preserve">Pediatric and Geriatric Care</w:t>
      </w:r>
    </w:p>
    <w:p>
      <w:pPr>
        <w:pStyle w:val="FirstParagraph"/>
      </w:pPr>
      <w:r>
        <w:t xml:space="preserve">Beyond sports and occupational health, the scope of a</w:t>
      </w:r>
      <w:r>
        <w:t xml:space="preserve"> </w:t>
      </w:r>
      <w:r>
        <w:rPr>
          <w:bCs/>
          <w:b/>
        </w:rPr>
        <w:t xml:space="preserve">Physiotherapist</w:t>
      </w:r>
      <w:r>
        <w:t xml:space="preserve"> </w:t>
      </w:r>
      <w:r>
        <w:t xml:space="preserve">in</w:t>
      </w:r>
      <w:r>
        <w:t xml:space="preserve"> </w:t>
      </w:r>
      <w:r>
        <w:rPr>
          <w:bCs/>
          <w:b/>
        </w:rPr>
        <w:t xml:space="preserve">Peru LimaPhysiotherapist</w:t>
      </w:r>
      <w:r>
        <w:t xml:space="preserve"> </w:t>
      </w:r>
      <w:r>
        <w:t xml:space="preserve">provides crucial interventions that help seniors maintain independence, reducing the burden on families and healthcare systems.</w:t>
      </w:r>
    </w:p>
    <w:p>
      <w:pPr>
        <w:pStyle w:val="BodyText"/>
      </w:pPr>
      <w:r>
        <w:t xml:space="preserve">In the pediatric sphere,</w:t>
      </w:r>
      <w:r>
        <w:t xml:space="preserve"> </w:t>
      </w:r>
      <w:r>
        <w:rPr>
          <w:bCs/>
          <w:b/>
        </w:rPr>
        <w:t xml:space="preserve">Physiotherapist</w:t>
      </w:r>
      <w:r>
        <w:t xml:space="preserve">s in</w:t>
      </w:r>
      <w:r>
        <w:t xml:space="preserve"> </w:t>
      </w:r>
      <w:r>
        <w:rPr>
          <w:bCs/>
          <w:b/>
        </w:rPr>
        <w:t xml:space="preserve">Peru LimaPeru Lima</w:t>
      </w:r>
    </w:p>
    <w:bookmarkEnd w:id="23"/>
    <w:bookmarkStart w:id="24" w:name="Xa5d78604ab4f30e6d3cd793713e0f26d0fffa90"/>
    <w:p>
      <w:pPr>
        <w:pStyle w:val="Heading2"/>
      </w:pPr>
      <w:r>
        <w:t xml:space="preserve">Technological Integration and Future Prospects</w:t>
      </w:r>
    </w:p>
    <w:p>
      <w:pPr>
        <w:pStyle w:val="FirstParagraph"/>
      </w:pPr>
      <w:r>
        <w:t xml:space="preserve">The future of physiotherapy in</w:t>
      </w:r>
      <w:r>
        <w:t xml:space="preserve"> </w:t>
      </w:r>
      <w:r>
        <w:rPr>
          <w:bCs/>
          <w:b/>
        </w:rPr>
        <w:t xml:space="preserve">Peru Lima</w:t>
      </w:r>
      <w:r>
        <w:t xml:space="preserve"> </w:t>
      </w:r>
      <w:r>
        <w:t xml:space="preserve">is intertwined with technological advancement. Tele-rehabilitation has emerged as a viable option, particularly following global health crises that necessitated social distancing.</w:t>
      </w:r>
    </w:p>
    <w:p>
      <w:pPr>
        <w:pStyle w:val="BodyText"/>
      </w:pPr>
      <w:r>
        <w:t xml:space="preserve">Physiotherapists are now trained to guide patients through exercises via digital platforms, ensuring continuity of care regardless of physical location.</w:t>
      </w:r>
    </w:p>
    <w:p>
      <w:pPr>
        <w:pStyle w:val="BodyText"/>
      </w:pPr>
      <w:r>
        <w:t xml:space="preserve">Innovation in equipment and techniques is also reshaping the landscape. From ultrasound therapy to robotic-assisted gait training, the tools available to a</w:t>
      </w:r>
      <w:r>
        <w:t xml:space="preserve"> </w:t>
      </w:r>
      <w:r>
        <w:rPr>
          <w:bCs/>
          <w:b/>
        </w:rPr>
        <w:t xml:space="preserve">Physiotherapist</w:t>
      </w:r>
      <w:r>
        <w:t xml:space="preserve"> </w:t>
      </w:r>
      <w:r>
        <w:t xml:space="preserve">in modern clinics in</w:t>
      </w:r>
      <w:r>
        <w:t xml:space="preserve"> </w:t>
      </w:r>
      <w:r>
        <w:rPr>
          <w:bCs/>
          <w:b/>
        </w:rPr>
        <w:t xml:space="preserve">Peru Lima</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p>
    <w:p>
      <w:pPr>
        <w:pStyle w:val="BodyText"/>
      </w:pPr>
      <w:r>
        <w:t xml:space="preserve">Peru LimaPeru LimaPeru LimaPhysiotherapist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Physiotherapists in Peru Lima</dc:title>
  <dc:creator/>
  <dc:language>en</dc:language>
  <cp:keywords/>
  <dcterms:created xsi:type="dcterms:W3CDTF">2026-07-29T07:50:57Z</dcterms:created>
  <dcterms:modified xsi:type="dcterms:W3CDTF">2026-07-29T07:50:57Z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