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Philippines</w:t>
      </w:r>
      <w:r>
        <w:t xml:space="preserve"> </w:t>
      </w:r>
      <w:r>
        <w:t xml:space="preserve">Manila</w:t>
      </w:r>
    </w:p>
    <w:bookmarkStart w:id="20" w:name="Xdcfc4f24aeeb973a90f6a82225b1fb660e072e8"/>
    <w:p>
      <w:pPr>
        <w:pStyle w:val="Heading1"/>
      </w:pPr>
      <w:r>
        <w:t xml:space="preserve">The Vital Role of the Physiotherapist in Philippines Manila: Bridging Healthcare Needs in a Rapidly Modernizing Metropolis</w:t>
      </w:r>
    </w:p>
    <w:p>
      <w:pPr>
        <w:pStyle w:val="FirstParagraph"/>
      </w:pPr>
      <w:r>
        <w:t xml:space="preserve">In the bustling heart of Southeast Asia, where ancient traditions intersect with rapid urbanization, healthcare is undergoing a significant transformation. Nowhere is this more evident than in Philippines Manila, a metropolis that serves as the country's economic and cultural epicenter. Within this complex medical landscape, the</w:t>
      </w:r>
      <w:r>
        <w:t xml:space="preserve"> </w:t>
      </w:r>
      <w:r>
        <w:rPr>
          <w:bCs/>
          <w:b/>
        </w:rPr>
        <w:t xml:space="preserve">Physiotherapist</w:t>
      </w:r>
      <w:r>
        <w:t xml:space="preserve"> </w:t>
      </w:r>
      <w:r>
        <w:t xml:space="preserve">has emerged as an indispensable pillar of modern health recovery and preventative care. This essay explores the multifaceted role of the physiotherapist in Philippines Manila, examining how these specialized healthcare professionals address both chronic lifestyle ailments common in a densely populated city and acute post-operative needs driven by a growing demographic of elderly residents.</w:t>
      </w:r>
    </w:p>
    <w:p>
      <w:pPr>
        <w:pStyle w:val="BodyText"/>
      </w:pPr>
      <w:r>
        <w:t xml:space="preserve">The context of healthcare in Philippines Manila is defined by its unique socio-economic and environmental challenges. As the capital, the city attracts millions seeking better medical facilities, from local provinces to international patients from across Asia. Consequently, hospitals in this region have expanded their capacity significantly over the last two decades. However, access to quality rehabilitation remains a critical hurdle for many families who may not afford prolonged hospital stays or specialized care abroad. Herein lies the critical importance of the</w:t>
      </w:r>
      <w:r>
        <w:t xml:space="preserve"> </w:t>
      </w:r>
      <w:r>
        <w:rPr>
          <w:bCs/>
          <w:b/>
        </w:rPr>
        <w:t xml:space="preserve">Physiotherapist</w:t>
      </w:r>
      <w:r>
        <w:t xml:space="preserve">. By providing essential rehabilitation services within local hospitals, private clinics, and even community health centers across this sprawling metropolis, these practitioners ensure that medical interventions lead to functional recovery rather than just symptom management.</w:t>
      </w:r>
    </w:p>
    <w:p>
      <w:pPr>
        <w:pStyle w:val="BodyText"/>
      </w:pPr>
      <w:r>
        <w:t xml:space="preserve">One of the most prominent roles played by a physiotherapist in Philippines Manila today is managing the rising burden of non-communicable diseases (NCDs). The urban lifestyle in this capital city is often characterized by sedentary behavior, high-stress levels, and dietary shifts that have led to an epidemic of obesity, hypertension, diabetes mellitus type 2. Furthermore, traffic congestion—a notorious aspect of life in Philippines Manila—often forces residents into long hours commuting on foot or standing in public utility vehicles without adequate support. These factors contribute heavily to musculoskeletal disorders such as chronic lower back pain and osteoarthritis. The</w:t>
      </w:r>
      <w:r>
        <w:t xml:space="preserve"> </w:t>
      </w:r>
      <w:r>
        <w:rPr>
          <w:bCs/>
          <w:b/>
        </w:rPr>
        <w:t xml:space="preserve">Physiotherapist</w:t>
      </w:r>
      <w:r>
        <w:t xml:space="preserve"> </w:t>
      </w:r>
      <w:r>
        <w:t xml:space="preserve">acts as the primary line of defense against permanent disability caused by these conditions, utilizing evidence-based manual therapy, therapeutic exercises, and education to help patients manage pain and regain mobility without relying solely on pharmaceutical interventions.</w:t>
      </w:r>
    </w:p>
    <w:p>
      <w:pPr>
        <w:pStyle w:val="BodyText"/>
      </w:pPr>
      <w:r>
        <w:t xml:space="preserve">In addition to addressing lifestyle-related ailments, the demand for physiotherapy in this region is heavily driven by geriatric care. Philippines is an aging nation; as life expectancy increases so does the prevalence of age-related degenerative conditions such as stroke (cerebrovascular accidents), Parkinson's disease, and severe osteoporosis. In many Filipino households, multi-generational living is common, meaning older adults often rely on their families for support. However, the physical strain on family caregivers can be immense without professional guidance. A trained</w:t>
      </w:r>
      <w:r>
        <w:t xml:space="preserve"> </w:t>
      </w:r>
      <w:r>
        <w:rPr>
          <w:bCs/>
          <w:b/>
        </w:rPr>
        <w:t xml:space="preserve">Physiotherapist</w:t>
      </w:r>
      <w:r>
        <w:t xml:space="preserve"> </w:t>
      </w:r>
      <w:r>
        <w:t xml:space="preserve">plays a crucial role in designing home-based rehabilitation programs tailored to the specific architectural realities of Manila homes and apartments. They teach caregivers safe transfer techniques, posture correction, and fall prevention strategies—interventions that significantly reduce hospital readmission rates among the elderly population residing in this dense urban center.</w:t>
      </w:r>
    </w:p>
    <w:p>
      <w:pPr>
        <w:pStyle w:val="BodyText"/>
      </w:pPr>
      <w:r>
        <w:t xml:space="preserve">The scope of practice for a physiotherapist in Philippines Manila also extends deeply into pediatric rehabilitation. Neonatal care units in major hospitals across the capital frequently treat infants born with conditions requiring early intervention, such as cerebral palsy or brachial plexus injuries. Early mobilization and neurodevelopmental therapy provided by pediatric physiotherapists can dramatically alter a child's future quality of life and independence. Furthermore, with the increasing popularity of organized sports in Philippines Manila—from basketball to running clubs—sports injury management has become another vital sector for this profession. Physiotherapists work alongside orthopedic surgeons to optimize performance recovery for athletes at all levels, ensuring that young talent is preserved and adult professionals return safely to their trades.</w:t>
      </w:r>
    </w:p>
    <w:p>
      <w:pPr>
        <w:pStyle w:val="BodyText"/>
      </w:pPr>
      <w:r>
        <w:t xml:space="preserve">Beyond clinical settings, the role of the physiotherapist in Philippines Manila encompasses a significant public health advocacy component. Due to varying levels of health literacy across different socio-economic strata in this diverse city, there is a pressing need for preventative education. Physiotherapists are uniquely positioned to bridge this gap by promoting ergonomic practices in workplaces, encouraging regular physical activity among youth, and educating the community on body mechanics during daily tasks like lifting heavy goods or carrying children. This shift from a purely reactive model of care (treating injuries after they occur) to a proactive one aligns perfectly with the World Health Organization's goals for universal health coverage.</w:t>
      </w:r>
    </w:p>
    <w:p>
      <w:pPr>
        <w:pStyle w:val="BodyText"/>
      </w:pPr>
      <w:r>
        <w:t xml:space="preserve">Moreover, it is crucial to recognize the collaborative nature of modern healthcare in this region. A physiotherapist does not work in isolation; they are integral members of multidisciplinary teams comprising surgeons, nurses, occupational therapists, and social workers. In the complex ecosystem of hospitals found throughout Philippines Manila—ranging from government institutions like Philippine General Hospital to private networks such as St. Luke’s Medical Center or The Medical City—the</w:t>
      </w:r>
      <w:r>
        <w:t xml:space="preserve"> </w:t>
      </w:r>
      <w:r>
        <w:rPr>
          <w:bCs/>
          <w:b/>
        </w:rPr>
        <w:t xml:space="preserve">Physiotherapist</w:t>
      </w:r>
      <w:r>
        <w:t xml:space="preserve"> </w:t>
      </w:r>
      <w:r>
        <w:t xml:space="preserve">provides continuous assessment of a patient's functional progress. Their feedback guides the broader treatment plan, ensuring that surgical outcomes translate into real-world independence for patients.</w:t>
      </w:r>
    </w:p>
    <w:p>
      <w:pPr>
        <w:pStyle w:val="BodyText"/>
      </w:pPr>
      <w:r>
        <w:t xml:space="preserve">In conclusion, the significance of the physiotherapist in Philippines Manila cannot be overstated. As this metropolis continues to evolve and its population faces increasingly complex health challenges ranging from lifestyle diseases to an aging demographic, these professionals remain at the forefront of recovery and rehabilitation. They do more than just treat injuries; they restore dignity, independence, and mobility to millions who would otherwise face permanent disability. By combining clinical expertise with cultural sensitivity and community-focused education, the physiotherapist upholds their status as a cornerstone of holistic healthcare in this vibrant Asian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Philippines Manila</dc:title>
  <dc:creator/>
  <dc:language>en</dc:language>
  <cp:keywords/>
  <dcterms:created xsi:type="dcterms:W3CDTF">2026-07-29T08:34:27Z</dcterms:created>
  <dcterms:modified xsi:type="dcterms:W3CDTF">2026-07-29T08:34:27Z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