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Madrid</w:t>
      </w:r>
    </w:p>
    <w:bookmarkStart w:id="26" w:name="X40637b5b5d62460aebc8aa2ae6196c018818c82"/>
    <w:p>
      <w:pPr>
        <w:pStyle w:val="Heading1"/>
      </w:pPr>
      <w:r>
        <w:t xml:space="preserve">The Essential Role of the Physiotherapist in the Healthcare Ecosystem of Spain Madrid</w:t>
      </w:r>
    </w:p>
    <w:p>
      <w:pPr>
        <w:pStyle w:val="FirstParagraph"/>
      </w:pPr>
      <w:r>
        <w:t xml:space="preserve">In the bustling metropolitan heart of Western Europe, where historical tradition meets modern medical innovation, the profession of</w:t>
      </w:r>
      <w:r>
        <w:t xml:space="preserve"> </w:t>
      </w:r>
      <w:r>
        <w:rPr>
          <w:bCs/>
          <w:b/>
        </w:rPr>
        <w:t xml:space="preserve">Physiotherapist</w:t>
      </w:r>
      <w:r>
        <w:t xml:space="preserve">Essay: The Professional Landscape for a Physiotherapist Practicing in Spain Madrid</w:t>
      </w:r>
      <w:r>
        <w:t xml:space="preserve"> </w:t>
      </w:r>
      <w:r>
        <w:t xml:space="preserve">has undergone a profound transformation. While often historically viewed through the lens of post-injury rehabilitation, the contemporary understanding of this role extends far beyond basic recovery. In</w:t>
      </w:r>
      <w:r>
        <w:t xml:space="preserve"> </w:t>
      </w:r>
      <w:r>
        <w:rPr>
          <w:bCs/>
          <w:b/>
        </w:rPr>
        <w:t xml:space="preserve">Spain Madrid</w:t>
      </w:r>
      <w:r>
        <w:t xml:space="preserve">, specifically, the integration of physiotherapy into both public and private healthcare systems reflects a broader societal shift toward preventative care, holistic wellness, and active longevity. This essay explores the multifaceted duties of a</w:t>
      </w:r>
      <w:r>
        <w:t xml:space="preserve"> </w:t>
      </w:r>
      <w:r>
        <w:rPr>
          <w:bCs/>
          <w:b/>
        </w:rPr>
        <w:t xml:space="preserve">Physiotherapist</w:t>
      </w:r>
      <w:r>
        <w:t xml:space="preserve">, contextualized within the unique cultural, demographic, and professional landscape of</w:t>
      </w:r>
      <w:r>
        <w:t xml:space="preserve"> </w:t>
      </w:r>
      <w:r>
        <w:rPr>
          <w:bCs/>
          <w:b/>
        </w:rPr>
        <w:t xml:space="preserve">Spain Madrid</w:t>
      </w:r>
      <w:r>
        <w:t xml:space="preserve">.</w:t>
      </w:r>
    </w:p>
    <w:bookmarkStart w:id="20" w:name="X08b6fa6228f9cc12e287710d84433fdeb0d0451"/>
    <w:p>
      <w:pPr>
        <w:pStyle w:val="Heading2"/>
      </w:pPr>
      <w:r>
        <w:t xml:space="preserve">The Evolving Scope of Practice for a Physiotherapist</w:t>
      </w:r>
    </w:p>
    <w:p>
      <w:pPr>
        <w:pStyle w:val="FirstParagraph"/>
      </w:pPr>
      <w:r>
        <w:t xml:space="preserve">To understand the value of a</w:t>
      </w:r>
      <w:r>
        <w:t xml:space="preserve"> </w:t>
      </w:r>
      <w:r>
        <w:rPr>
          <w:bCs/>
          <w:b/>
        </w:rPr>
        <w:t xml:space="preserve">Physiotherapist</w:t>
      </w:r>
      <w:r>
        <w:t xml:space="preserve">, one must first recognize that their scope of practice is no longer limited to treating acute musculoskeletal injuries. Modern physiotherapy encompasses neurorehabilitation, pediatric care, geriatric mobility support, sports medicine, and women’s health. A skilled</w:t>
      </w:r>
      <w:r>
        <w:t xml:space="preserve"> </w:t>
      </w:r>
      <w:r>
        <w:rPr>
          <w:bCs/>
          <w:b/>
        </w:rPr>
        <w:t xml:space="preserve">Physiotherapist</w:t>
      </w:r>
      <w:r>
        <w:t xml:space="preserve"> </w:t>
      </w:r>
      <w:r>
        <w:t xml:space="preserve">acts as a movement specialist, diagnosing and managing mechanical dysfunctions of the human body while educating patients on posture, ergonomics, and preventive exercises. In an era where sedentary lifestyles contribute significantly to chronic diseases such as obesity and diabetes, the</w:t>
      </w:r>
      <w:r>
        <w:t xml:space="preserve"> </w:t>
      </w:r>
      <w:r>
        <w:rPr>
          <w:bCs/>
          <w:b/>
        </w:rPr>
        <w:t xml:space="preserve">Physiotherapist</w:t>
      </w:r>
      <w:r>
        <w:t xml:space="preserve"> </w:t>
      </w:r>
      <w:r>
        <w:t xml:space="preserve">serves as a critical frontline defender of public health.</w:t>
      </w:r>
    </w:p>
    <w:p>
      <w:pPr>
        <w:pStyle w:val="BodyText"/>
      </w:pPr>
      <w:r>
        <w:t xml:space="preserve">The academic rigor required to become a licensed</w:t>
      </w:r>
      <w:r>
        <w:t xml:space="preserve"> </w:t>
      </w:r>
      <w:r>
        <w:rPr>
          <w:bCs/>
          <w:b/>
        </w:rPr>
        <w:t xml:space="preserve">Physiotherapist</w:t>
      </w:r>
      <w:r>
        <w:t xml:space="preserve"> </w:t>
      </w:r>
      <w:r>
        <w:t xml:space="preserve">in Europe is substantial. It involves extensive study in anatomy, physiology, kinesiology, and pathology. However, the true mastery lies in clinical reasoning—the ability to synthesize complex patient histories with physical examination findings to create personalized treatment plans. This analytical depth is what distinguishes a professional</w:t>
      </w:r>
      <w:r>
        <w:t xml:space="preserve"> </w:t>
      </w:r>
      <w:r>
        <w:rPr>
          <w:bCs/>
          <w:b/>
        </w:rPr>
        <w:t xml:space="preserve">Physiotherapist</w:t>
      </w:r>
      <w:r>
        <w:t xml:space="preserve"> </w:t>
      </w:r>
      <w:r>
        <w:t xml:space="preserve">from general wellness coaches or unqualified practitioners.</w:t>
      </w:r>
    </w:p>
    <w:bookmarkEnd w:id="20"/>
    <w:bookmarkStart w:id="21" w:name="the-unique-context-of-spain-madrid"/>
    <w:p>
      <w:pPr>
        <w:pStyle w:val="Heading2"/>
      </w:pPr>
      <w:r>
        <w:t xml:space="preserve">The Unique Context of Spain Madrid</w:t>
      </w:r>
    </w:p>
    <w:p>
      <w:pPr>
        <w:pStyle w:val="FirstParagraph"/>
      </w:pPr>
      <w:r>
        <w:rPr>
          <w:bCs/>
          <w:b/>
        </w:rPr>
        <w:t xml:space="preserve">Spain Madrid</w:t>
      </w:r>
      <w:r>
        <w:t xml:space="preserve">, as the capital and largest city of Spain, presents a distinctive environment for healthcare professionals. With a population exceeding three million in the metropolitan area and an influx of international residents, the demand for high-quality physiotherapy services is immense. The demographic profile of</w:t>
      </w:r>
      <w:r>
        <w:t xml:space="preserve"> </w:t>
      </w:r>
      <w:r>
        <w:rPr>
          <w:bCs/>
          <w:b/>
        </w:rPr>
        <w:t xml:space="preserve">Spain Madrid</w:t>
      </w:r>
      <w:r>
        <w:t xml:space="preserve"> </w:t>
      </w:r>
      <w:r>
        <w:t xml:space="preserve">is particularly relevant; Spain has one of the oldest populations in Europe. Consequently, there is a heightened need for geriatric physiotherapy to manage age-related conditions such as osteoarthritis, Parkinson’s disease, stroke recovery, and fall prevention.</w:t>
      </w:r>
    </w:p>
    <w:p>
      <w:pPr>
        <w:pStyle w:val="BodyText"/>
      </w:pPr>
      <w:r>
        <w:t xml:space="preserve">In</w:t>
      </w:r>
      <w:r>
        <w:t xml:space="preserve"> </w:t>
      </w:r>
      <w:r>
        <w:rPr>
          <w:bCs/>
          <w:b/>
        </w:rPr>
        <w:t xml:space="preserve">Spain Madrid</w:t>
      </w:r>
      <w:r>
        <w:t xml:space="preserve">, the physical environment also influences practice. The city is known for its vibrant outdoor culture. Residents frequently utilize public parks like El Retiro for walking and exercise. A</w:t>
      </w:r>
      <w:r>
        <w:t xml:space="preserve"> </w:t>
      </w:r>
      <w:r>
        <w:rPr>
          <w:bCs/>
          <w:b/>
        </w:rPr>
        <w:t xml:space="preserve">Physiotherapist</w:t>
      </w:r>
      <w:r>
        <w:t xml:space="preserve">Essay: The Professional Landscape for a Physiotherapist Practicing in Spain Madrid</w:t>
      </w:r>
      <w:r>
        <w:t xml:space="preserve"> </w:t>
      </w:r>
      <w:r>
        <w:t xml:space="preserve">in this region must be adept at designing functional mobility programs that integrate seamlessly into an active urban lifestyle. Furthermore, the climate of</w:t>
      </w:r>
      <w:r>
        <w:t xml:space="preserve"> </w:t>
      </w:r>
      <w:r>
        <w:rPr>
          <w:bCs/>
          <w:b/>
        </w:rPr>
        <w:t xml:space="preserve">Spain Madrid</w:t>
      </w:r>
      <w:r>
        <w:t xml:space="preserve">, characterized by hot summers and cold winters, affects joint health and respiratory conditions, requiring physiotherapists to adapt their protocols seasonally.</w:t>
      </w:r>
    </w:p>
    <w:bookmarkEnd w:id="21"/>
    <w:bookmarkStart w:id="22" w:name="X97361842a48339ced803a66e212c8eaa48963fe"/>
    <w:p>
      <w:pPr>
        <w:pStyle w:val="Heading2"/>
      </w:pPr>
      <w:r>
        <w:t xml:space="preserve">Navigating the Healthcare Systems in Spain Madrid</w:t>
      </w:r>
    </w:p>
    <w:p>
      <w:pPr>
        <w:pStyle w:val="FirstParagraph"/>
      </w:pPr>
      <w:r>
        <w:t xml:space="preserve">The operational environment for a</w:t>
      </w:r>
      <w:r>
        <w:t xml:space="preserve"> </w:t>
      </w:r>
      <w:r>
        <w:rPr>
          <w:bCs/>
          <w:b/>
        </w:rPr>
        <w:t xml:space="preserve">Physiotherapist</w:t>
      </w:r>
      <w:r>
        <w:t xml:space="preserve">Essay: The Professional Landscape for a Physiotherapist Practicing in Spain Madrid</w:t>
      </w:r>
      <w:r>
        <w:t xml:space="preserve"> </w:t>
      </w:r>
      <w:r>
        <w:t xml:space="preserve">in</w:t>
      </w:r>
      <w:r>
        <w:t xml:space="preserve"> </w:t>
      </w:r>
      <w:r>
        <w:rPr>
          <w:bCs/>
          <w:b/>
        </w:rPr>
        <w:t xml:space="preserve">Spain Madrid</w:t>
      </w:r>
      <w:r>
        <w:t xml:space="preserve"> </w:t>
      </w:r>
      <w:r>
        <w:t xml:space="preserve">is dual-faceted, operating within both the public National Health System (Sistema Nacional de Salud) and the private sector. In the public system, access to physiotherapy is regulated by priority and referral from primary care physicians. Patients often face long waiting lists, which places a significant burden on resources but ensures equitable access for those in need.</w:t>
      </w:r>
    </w:p>
    <w:p>
      <w:pPr>
        <w:pStyle w:val="BodyText"/>
      </w:pPr>
      <w:r>
        <w:t xml:space="preserve">Conversely, the private healthcare sector in</w:t>
      </w:r>
      <w:r>
        <w:t xml:space="preserve"> </w:t>
      </w:r>
      <w:r>
        <w:rPr>
          <w:bCs/>
          <w:b/>
        </w:rPr>
        <w:t xml:space="preserve">Spain Madrid</w:t>
      </w:r>
      <w:r>
        <w:t xml:space="preserve"> </w:t>
      </w:r>
      <w:r>
        <w:t xml:space="preserve">is robust and competitive. Many residents rely on private insurance or out-of-pocket payments to bypass public wait times. For a</w:t>
      </w:r>
      <w:r>
        <w:t xml:space="preserve"> </w:t>
      </w:r>
      <w:r>
        <w:rPr>
          <w:bCs/>
          <w:b/>
        </w:rPr>
        <w:t xml:space="preserve">Physiotherapist</w:t>
      </w:r>
      <w:r>
        <w:t xml:space="preserve">Essay: The Professional Landscape for a Physiotherapist Practicing in Spain Madrid</w:t>
      </w:r>
      <w:r>
        <w:t xml:space="preserve">, this sector offers opportunities for specialization, such as sports rehabilitation for athletes associated with major clubs like Real Madrid or Atlético de Madrid, or aesthetic physiotherapy. However, it also demands high standards of customer service and continuous professional development to remain competitive.</w:t>
      </w:r>
    </w:p>
    <w:bookmarkEnd w:id="22"/>
    <w:bookmarkStart w:id="23" w:name="X1d960836b20c1bee342767bff3f1e30cfee7b09"/>
    <w:p>
      <w:pPr>
        <w:pStyle w:val="Heading2"/>
      </w:pPr>
      <w:r>
        <w:t xml:space="preserve">Challenges and Opportunities: Regulatory Landscape</w:t>
      </w:r>
    </w:p>
    <w:p>
      <w:pPr>
        <w:pStyle w:val="FirstParagraph"/>
      </w:pPr>
      <w:r>
        <w:t xml:space="preserve">A critical aspect of the profession in</w:t>
      </w:r>
      <w:r>
        <w:t xml:space="preserve"> </w:t>
      </w:r>
      <w:r>
        <w:rPr>
          <w:bCs/>
          <w:b/>
        </w:rPr>
        <w:t xml:space="preserve">Spain Madrid</w:t>
      </w:r>
      <w:r>
        <w:t xml:space="preserve">Essay: The Professional Landscape for a Physiotherapist Practicing in Spain Madrid</w:t>
      </w:r>
      <w:r>
        <w:t xml:space="preserve">Essay: The Professional Landscape for a Physiotherapist Practicing in Spain Madrid</w:t>
      </w:r>
      <w:r>
        <w:t xml:space="preserve"> </w:t>
      </w:r>
      <w:r>
        <w:t xml:space="preserve">is the strict regulation by the Consejo General de Colegios Oficiales de Fisioterapeutas. This regulatory body ensures that only qualified individuals can use the title of</w:t>
      </w:r>
      <w:r>
        <w:t xml:space="preserve"> </w:t>
      </w:r>
      <w:r>
        <w:rPr>
          <w:bCs/>
          <w:b/>
        </w:rPr>
        <w:t xml:space="preserve">Physiotherapist</w:t>
      </w:r>
      <w:r>
        <w:t xml:space="preserve">Essay: The Professional Landscape for a Physiotherapist Practicing in Spain Madrid</w:t>
      </w:r>
      <w:r>
        <w:t xml:space="preserve">. For international practitioners seeking to work in</w:t>
      </w:r>
      <w:r>
        <w:t xml:space="preserve"> </w:t>
      </w:r>
      <w:r>
        <w:rPr>
          <w:bCs/>
          <w:b/>
        </w:rPr>
        <w:t xml:space="preserve">Spain Madrid</w:t>
      </w:r>
      <w:r>
        <w:t xml:space="preserve">, homologation or recognition of their foreign qualifications is a mandatory and often complex process. This regulatory framework protects patients but creates barriers to entry for those trained outside the European Economic Area.</w:t>
      </w:r>
    </w:p>
    <w:p>
      <w:pPr>
        <w:pStyle w:val="BodyText"/>
      </w:pPr>
      <w:r>
        <w:t xml:space="preserve">Moreover, the rise of telehealth has introduced new challenges and opportunities. While traditional hands-on manipulation remains central to many physiotherapy techniques,</w:t>
      </w:r>
      <w:r>
        <w:t xml:space="preserve"> </w:t>
      </w:r>
      <w:r>
        <w:rPr>
          <w:bCs/>
          <w:b/>
        </w:rPr>
        <w:t xml:space="preserve">Physiotherapist</w:t>
      </w:r>
      <w:r>
        <w:t xml:space="preserve">Essay: The Professional Landscape for a Physiotherapist Practicing in Spain Madrid</w:t>
      </w:r>
      <w:r>
        <w:t xml:space="preserve">s in</w:t>
      </w:r>
      <w:r>
        <w:t xml:space="preserve"> </w:t>
      </w:r>
      <w:r>
        <w:rPr>
          <w:bCs/>
          <w:b/>
        </w:rPr>
        <w:t xml:space="preserve">Spain Madrid</w:t>
      </w:r>
      <w:r>
        <w:t xml:space="preserve"> </w:t>
      </w:r>
      <w:r>
        <w:t xml:space="preserve">are increasingly incorporating digital tools for remote monitoring and exercise prescription. This hybrid model allows for greater continuity of care, particularly beneficial for elderly patients or those with mobility issues common in dense urban centers like</w:t>
      </w:r>
      <w:r>
        <w:t xml:space="preserve"> </w:t>
      </w:r>
      <w:r>
        <w:rPr>
          <w:bCs/>
          <w:b/>
        </w:rPr>
        <w:t xml:space="preserve">Spain Madrid</w:t>
      </w:r>
      <w:r>
        <w:t xml:space="preserve">.</w:t>
      </w:r>
    </w:p>
    <w:bookmarkEnd w:id="23"/>
    <w:bookmarkStart w:id="24" w:name="Xcc4cf8c46d890ab6e68d12a34e9bde2ab67aaaa"/>
    <w:p>
      <w:pPr>
        <w:pStyle w:val="Heading2"/>
      </w:pPr>
      <w:r>
        <w:t xml:space="preserve">The Cultural Integration and Patient Interaction</w:t>
      </w:r>
    </w:p>
    <w:p>
      <w:pPr>
        <w:pStyle w:val="FirstParagraph"/>
      </w:pPr>
      <w:r>
        <w:t xml:space="preserve">Cultural competence is vital for any healthcare professional. In</w:t>
      </w:r>
      <w:r>
        <w:t xml:space="preserve"> </w:t>
      </w:r>
      <w:r>
        <w:rPr>
          <w:bCs/>
          <w:b/>
        </w:rPr>
        <w:t xml:space="preserve">Spain Madrid</w:t>
      </w:r>
      <w:r>
        <w:t xml:space="preserve">, the patient-therapist relationship is often warm and personal, reflecting the broader Spanish cultural emphasis on human connection. A successful</w:t>
      </w:r>
      <w:r>
        <w:t xml:space="preserve"> </w:t>
      </w:r>
      <w:r>
        <w:rPr>
          <w:bCs/>
          <w:b/>
        </w:rPr>
        <w:t xml:space="preserve">Physiotherapist</w:t>
      </w:r>
      <w:r>
        <w:t xml:space="preserve">Essay: The Professional Landscape for a Physiotherapist Practicing in Spain Madrid</w:t>
      </w:r>
      <w:r>
        <w:t xml:space="preserve"> </w:t>
      </w:r>
      <w:r>
        <w:t xml:space="preserve">must not only possess technical skills but also empathy and communication abilities. Understanding local dialects, cultural attitudes toward pain, and family dynamics is essential for building trust. Patients in</w:t>
      </w:r>
      <w:r>
        <w:t xml:space="preserve"> </w:t>
      </w:r>
      <w:r>
        <w:rPr>
          <w:bCs/>
          <w:b/>
        </w:rPr>
        <w:t xml:space="preserve">Spain Madrid</w:t>
      </w:r>
      <w:r>
        <w:t xml:space="preserve">Essay: The Professional Landscape for a Physiotherapist Practicing in Spain Madrid</w:t>
      </w:r>
      <w:r>
        <w:t xml:space="preserve"> </w:t>
      </w:r>
      <w:r>
        <w:t xml:space="preserve">often expect a more holistic approach, where lifestyle advice and dietary considerations are discussed alongside physical treatment.</w:t>
      </w:r>
    </w:p>
    <w:p>
      <w:pPr>
        <w:pStyle w:val="BodyText"/>
      </w:pPr>
      <w:r>
        <w:t xml:space="preserve">Additionally, the multicultural nature of modern</w:t>
      </w:r>
      <w:r>
        <w:t xml:space="preserve"> </w:t>
      </w:r>
      <w:r>
        <w:rPr>
          <w:bCs/>
          <w:b/>
        </w:rPr>
        <w:t xml:space="preserve">Spain Madrid</w:t>
      </w:r>
      <w:r>
        <w:t xml:space="preserve">Essay: The Professional Landscape for a Physiotherapist Practicing in Spain Madrid</w:t>
      </w:r>
      <w:r>
        <w:t xml:space="preserve">Essay: The Professional Landscape for a Physiotherapist Practicing in Spain Madrid</w:t>
      </w:r>
      <w:r>
        <w:t xml:space="preserve">, with communities from Latin America, Eastern Europe, and Asia, requires</w:t>
      </w:r>
      <w:r>
        <w:t xml:space="preserve"> </w:t>
      </w:r>
      <w:r>
        <w:rPr>
          <w:bCs/>
          <w:b/>
        </w:rPr>
        <w:t xml:space="preserve">Physiotherapist</w:t>
      </w:r>
      <w:r>
        <w:t xml:space="preserve">Essay: The Professional Landscape for a Physiotherapist Practicing in Spain Madrid</w:t>
      </w:r>
      <w:r>
        <w:t xml:space="preserve">s to be adaptable. Language barriers can sometimes impede care, making the ability to communicate across cultural divides a valuable asset.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Essay: The Professional Landscape for a Physiotherapist Practicing in Spain Madrid</w:t>
      </w:r>
      <w:r>
        <w:t xml:space="preserve">Essay: The Professional Landscape for a Physiotherapist Practicing in Spain Madrid</w:t>
      </w:r>
      <w:r>
        <w:t xml:space="preserve">Essay: The Professional Landscape for a Physiotherapist Practicing in Spain Madrid</w:t>
      </w:r>
      <w:r>
        <w:t xml:space="preserve"> </w:t>
      </w:r>
      <w:r>
        <w:t xml:space="preserve">is indispensable within the healthcare infrastructure of</w:t>
      </w:r>
      <w:r>
        <w:t xml:space="preserve"> </w:t>
      </w:r>
      <w:r>
        <w:rPr>
          <w:bCs/>
          <w:b/>
        </w:rPr>
        <w:t xml:space="preserve">Spain Madrid</w:t>
      </w:r>
      <w:r>
        <w:t xml:space="preserve">. From managing the complex needs of an aging population to supporting the active lifestyle of urban dwellers, physiotherapy bridges the gap between injury and full functional recovery. The professional landscape in</w:t>
      </w:r>
      <w:r>
        <w:t xml:space="preserve"> </w:t>
      </w:r>
      <w:r>
        <w:rPr>
          <w:bCs/>
          <w:b/>
        </w:rPr>
        <w:t xml:space="preserve">Spain Madrid</w:t>
      </w:r>
      <w:r>
        <w:t xml:space="preserve">Essay: The Professional Landscape for a Physiotherapist Practicing in Spain Madrid</w:t>
      </w:r>
      <w:r>
        <w:t xml:space="preserve">Essay: The Professional Landscape for a Physiotherapist Practicing in Spain Madrid</w:t>
      </w:r>
      <w:r>
        <w:t xml:space="preserve"> </w:t>
      </w:r>
      <w:r>
        <w:t xml:space="preserve">is dynamic, characterized by strong regulatory standards, a mix of public and private service delivery models, and a culturally rich patient environment. As</w:t>
      </w:r>
      <w:r>
        <w:t xml:space="preserve"> </w:t>
      </w:r>
      <w:r>
        <w:rPr>
          <w:bCs/>
          <w:b/>
        </w:rPr>
        <w:t xml:space="preserve">Spain Madrid</w:t>
      </w:r>
      <w:r>
        <w:t xml:space="preserve">Essay: The Professional Landscape for a Physiotherapist Practicing in Spain Madrid</w:t>
      </w:r>
      <w:r>
        <w:t xml:space="preserve">Essay: The Professional Landscape for a Physiotherapist Practicing in Spain Madrid</w:t>
      </w:r>
      <w:r>
        <w:t xml:space="preserve"> </w:t>
      </w:r>
      <w:r>
        <w:t xml:space="preserve">continues to evolve, the</w:t>
      </w:r>
      <w:r>
        <w:t xml:space="preserve"> </w:t>
      </w:r>
      <w:r>
        <w:rPr>
          <w:bCs/>
          <w:b/>
        </w:rPr>
        <w:t xml:space="preserve">Physiotherapist</w:t>
      </w:r>
      <w:r>
        <w:t xml:space="preserve">Essay: The Professional Landscape for a Physiotherapist Practicing in Spain Madrid</w:t>
      </w:r>
      <w:r>
        <w:t xml:space="preserve">Essay: The Professional Landscape for a Physiotherapist Practicing in Spain Madrid</w:t>
      </w:r>
      <w:r>
        <w:t xml:space="preserve"> </w:t>
      </w:r>
      <w:r>
        <w:t xml:space="preserve">will remain at the forefront of promoting mobility, independence, and quality of life for all citizens.</w:t>
      </w:r>
    </w:p>
    <w:p>
      <w:pPr>
        <w:pStyle w:val="BodyText"/>
      </w:pPr>
      <w:r>
        <w:t xml:space="preserve">Ultimately, whether working in a public hospital or a private clinic, the</w:t>
      </w:r>
      <w:r>
        <w:t xml:space="preserve"> </w:t>
      </w:r>
      <w:r>
        <w:rPr>
          <w:bCs/>
          <w:b/>
        </w:rPr>
        <w:t xml:space="preserve">Physiotherapist</w:t>
      </w:r>
      <w:r>
        <w:t xml:space="preserve">Essay: The Professional Landscape for a Physiotherapist Practicing in Spain Madrid</w:t>
      </w:r>
      <w:r>
        <w:t xml:space="preserve">Essay: The Professional Landscape for a Physiotherapist Practicing in Spain Madrid</w:t>
      </w:r>
      <w:r>
        <w:t xml:space="preserve"> </w:t>
      </w:r>
      <w:r>
        <w:t xml:space="preserve">serves as a guardian of movement. In the vibrant, historic, and fast-paced context of</w:t>
      </w:r>
      <w:r>
        <w:t xml:space="preserve"> </w:t>
      </w:r>
      <w:r>
        <w:rPr>
          <w:bCs/>
          <w:b/>
        </w:rPr>
        <w:t xml:space="preserve">Spain Madrid</w:t>
      </w:r>
      <w:r>
        <w:t xml:space="preserve">, this profession is not just about treating ailments; it is about empowering individuals to live fuller, more active lives. The future of healthcare in</w:t>
      </w:r>
      <w:r>
        <w:t xml:space="preserve"> </w:t>
      </w:r>
      <w:r>
        <w:rPr>
          <w:bCs/>
          <w:b/>
        </w:rPr>
        <w:t xml:space="preserve">Spain Madrid</w:t>
      </w:r>
      <w:r>
        <w:t xml:space="preserve">Essay: The Professional Landscape for a Physiotherapist Practicing in Spain Madrid</w:t>
      </w:r>
      <w:r>
        <w:t xml:space="preserve">Essay: The Professional Landscape for a Physiotherapist Practicing in Spain Madrid</w:t>
      </w:r>
      <w:r>
        <w:t xml:space="preserve"> </w:t>
      </w:r>
      <w:r>
        <w:t xml:space="preserve">relies heavily on the continued professionalization, integration, and visibility of physiotherapy within the broader medical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Spain Madrid</dc:title>
  <dc:creator/>
  <dc:language>en</dc:language>
  <cp:keywords/>
  <dcterms:created xsi:type="dcterms:W3CDTF">2026-07-29T10:32:11Z</dcterms:created>
  <dcterms:modified xsi:type="dcterms:W3CDTF">2026-07-29T10:32:11Z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