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f281192ceb26654b03fbf5d52ba8d9f9b8eb32b"/>
    <w:p>
      <w:pPr>
        <w:pStyle w:val="Heading1"/>
      </w:pPr>
      <w:r>
        <w:t xml:space="preserve">The Essential Role of a Plumber in Australia Melbourne</w:t>
      </w:r>
    </w:p>
    <w:p>
      <w:pPr>
        <w:pStyle w:val="FirstParagraph"/>
      </w:pPr>
      <w:r>
        <w:t xml:space="preserve">In the vibrant and rapidly growing city of Melbourne, located in Australia, infrastructure plays a pivotal role in maintaining the quality of life for its residents. Among the various trades that keep this urban landscape functioning smoothly, few are as critical or frequently required as those performed by a plumber. This essay explores why an</w:t>
      </w:r>
      <w:r>
        <w:t xml:space="preserve"> </w:t>
      </w:r>
      <w:r>
        <w:rPr>
          <w:bCs/>
          <w:b/>
        </w:rPr>
        <w:t xml:space="preserve">Plumber</w:t>
      </w:r>
      <w:r>
        <w:t xml:space="preserve"> </w:t>
      </w:r>
      <w:r>
        <w:t xml:space="preserve">is indispensable within</w:t>
      </w:r>
      <w:r>
        <w:t xml:space="preserve"> </w:t>
      </w:r>
      <w:r>
        <w:rPr>
          <w:bCs/>
          <w:b/>
        </w:rPr>
        <w:t xml:space="preserve">Australia Melbourne</w:t>
      </w:r>
      <w:r>
        <w:t xml:space="preserve">, examining their technical contributions, economic impact, health implications and emergency response capabilities.</w:t>
      </w:r>
    </w:p>
    <w:bookmarkStart w:id="20" w:name="X076699004e1daf993f091fcb6b267c10ea6e8eb"/>
    <w:p>
      <w:pPr>
        <w:pStyle w:val="Heading2"/>
      </w:pPr>
      <w:r>
        <w:t xml:space="preserve">The Technical Expertise of a Plumber in Australia Melbourne</w:t>
      </w:r>
    </w:p>
    <w:p>
      <w:pPr>
        <w:pStyle w:val="FirstParagraph"/>
      </w:pPr>
      <w:r>
        <w:t xml:space="preserve">Melbourne boasts some of the oldest plumbing systems in Australia alongside newer developments. As such having access to a skilled</w:t>
      </w:r>
      <w:r>
        <w:t xml:space="preserve"> </w:t>
      </w:r>
      <w:r>
        <w:rPr>
          <w:bCs/>
          <w:b/>
        </w:rPr>
        <w:t xml:space="preserve">Plumber</w:t>
      </w:r>
      <w:r>
        <w:t xml:space="preserve"> </w:t>
      </w:r>
      <w:r>
        <w:t xml:space="preserve">is crucial for both old heritage homes and modern apartments. Plumbing work involves intricate knowledge about water pressure, drainage efficiency gas fitting heating systems and compliance with strict Australian Standards.</w:t>
      </w:r>
    </w:p>
    <w:p>
      <w:pPr>
        <w:pStyle w:val="BodyText"/>
      </w:pPr>
      <w:r>
        <w:t xml:space="preserve">A typical day for a plumber may range from installing new fixtures in newly built complexes in suburbs like Southbank or Docklands to repairing burst pipes during the notoriously unpredictable Victorian weather conditions. The diversity of tasks highlights the versatility required by any</w:t>
      </w:r>
      <w:r>
        <w:t xml:space="preserve"> </w:t>
      </w:r>
      <w:r>
        <w:rPr>
          <w:bCs/>
          <w:b/>
        </w:rPr>
        <w:t xml:space="preserve">Plumber</w:t>
      </w:r>
      <w:r>
        <w:t xml:space="preserve"> </w:t>
      </w:r>
      <w:r>
        <w:t xml:space="preserve">operating within this region of Australia Melbourne.</w:t>
      </w:r>
    </w:p>
    <w:bookmarkEnd w:id="20"/>
    <w:bookmarkStart w:id="21" w:name="economic-impact-on-local-communities"/>
    <w:p>
      <w:pPr>
        <w:pStyle w:val="Heading2"/>
      </w:pPr>
      <w:r>
        <w:t xml:space="preserve">Economic Impact on Local Communities</w:t>
      </w:r>
    </w:p>
    <w:p>
      <w:pPr>
        <w:pStyle w:val="FirstParagraph"/>
      </w:pPr>
      <w:r>
        <w:t xml:space="preserve">The presence of reliable plumbing services significantly influences real estate values and development trends in Melbourne. When considering property investment potential buyers often inspect whether the building’s plumbing has been maintained by qualified professionals. Properties with updated plumbing tend to fetch higher prices due to reduced risk of future repairs.</w:t>
      </w:r>
    </w:p>
    <w:p>
      <w:pPr>
        <w:pStyle w:val="BodyText"/>
      </w:pPr>
      <w:r>
        <w:t xml:space="preserve">Furthermore new developments across Greater Melbourne rely heavily on early engagement between builders and licensed plumbers. From initial site assessments through final inspections every phase requires precision expertise ensuring long term sustainability thus boosting local economies.</w:t>
      </w:r>
    </w:p>
    <w:bookmarkEnd w:id="21"/>
    <w:bookmarkStart w:id="22" w:name="health-safety-considerations"/>
    <w:p>
      <w:pPr>
        <w:pStyle w:val="Heading2"/>
      </w:pPr>
      <w:r>
        <w:t xml:space="preserve">Health &amp; Safety Considerations</w:t>
      </w:r>
    </w:p>
    <w:p>
      <w:pPr>
        <w:pStyle w:val="FirstParagraph"/>
      </w:pPr>
      <w:r>
        <w:t xml:space="preserve">Poorly maintained plumbing can lead to severe health hazards including mold growth contaminated drinking water leaks causing structural damage etcetera All these issues underscore the importance of regular maintenance performed by experienced</w:t>
      </w:r>
      <w:r>
        <w:t xml:space="preserve"> </w:t>
      </w:r>
      <w:r>
        <w:rPr>
          <w:bCs/>
          <w:b/>
        </w:rPr>
        <w:t xml:space="preserve">Plumbers</w:t>
      </w:r>
      <w:r>
        <w:t xml:space="preserve">.</w:t>
      </w:r>
    </w:p>
    <w:p>
      <w:pPr>
        <w:pStyle w:val="BodyText"/>
      </w:pPr>
      <w:r>
        <w:t xml:space="preserve">In densely populated areas like central Melbourne even minor negligence could result in widespread contamination outbreaks affecting thousands Therefore stringent regulations govern all aspects related to plumbing works ensuring public safety remains paramount.</w:t>
      </w:r>
    </w:p>
    <w:bookmarkEnd w:id="22"/>
    <w:bookmarkStart w:id="23" w:name="emergency-response-capabilities"/>
    <w:p>
      <w:pPr>
        <w:pStyle w:val="Heading2"/>
      </w:pPr>
      <w:r>
        <w:t xml:space="preserve">Emergency Response Capabilities</w:t>
      </w:r>
    </w:p>
    <w:p>
      <w:pPr>
        <w:pStyle w:val="FirstParagraph"/>
      </w:pPr>
      <w:r>
        <w:t xml:space="preserve">No discussion regarding the significance of a</w:t>
      </w:r>
      <w:r>
        <w:t xml:space="preserve"> </w:t>
      </w:r>
      <w:r>
        <w:rPr>
          <w:bCs/>
          <w:b/>
        </w:rPr>
        <w:t xml:space="preserve">Plumber</w:t>
      </w:r>
      <w:r>
        <w:t xml:space="preserve"> </w:t>
      </w:r>
      <w:r>
        <w:t xml:space="preserve">would be complete without mentioning their role during emergencies. Burst pipes flooding blocked drains—these scenarios demand immediate attention which only trained professionals can provide effectively.</w:t>
      </w:r>
    </w:p>
    <w:p>
      <w:pPr>
        <w:pStyle w:val="BodyText"/>
      </w:pPr>
      <w:r>
        <w:t xml:space="preserve">Melbourne experiences extreme weather events ranging from heavy rainstorms to prolonged droughts each posing unique challenges requiring adaptive solutions provided by skilled</w:t>
      </w:r>
      <w:r>
        <w:t xml:space="preserve"> </w:t>
      </w:r>
      <w:r>
        <w:rPr>
          <w:bCs/>
          <w:b/>
        </w:rPr>
        <w:t xml:space="preserve">Plumbers</w:t>
      </w:r>
      <w:r>
        <w:t xml:space="preserve">. Quick intervention minimizes damage saving homeowners substantial amounts while preventing cascading effects throughout neighborhoods.</w:t>
      </w:r>
    </w:p>
    <w:bookmarkEnd w:id="23"/>
    <w:bookmarkStart w:id="24" w:name="X000bcc94527dd88241860dd3c3c68d1f6e18a67"/>
    <w:p>
      <w:pPr>
        <w:pStyle w:val="Heading2"/>
      </w:pPr>
      <w:r>
        <w:t xml:space="preserve">Sustainability Initiatives Led By Plumbers</w:t>
      </w:r>
    </w:p>
    <w:p>
      <w:pPr>
        <w:pStyle w:val="FirstParagraph"/>
      </w:pPr>
      <w:r>
        <w:t xml:space="preserve">As awareness around climate change grows so does the emphasis on sustainable practices within industries including construction and maintenance. Modern</w:t>
      </w:r>
      <w:r>
        <w:t xml:space="preserve"> </w:t>
      </w:r>
      <w:r>
        <w:rPr>
          <w:bCs/>
          <w:b/>
        </w:rPr>
        <w:t xml:space="preserve">Plumbers</w:t>
      </w:r>
      <w:r>
        <w:t xml:space="preserve"> </w:t>
      </w:r>
      <w:r>
        <w:t xml:space="preserve">in Melbourne increasingly incorporate eco-friendly technologies such as solar water heating greywater recycling systems low flow taps etcetera into their service offerings helping reduce overall consumption rates significantly.</w:t>
      </w:r>
    </w:p>
    <w:p>
      <w:pPr>
        <w:pStyle w:val="BodyText"/>
      </w:pPr>
      <w:r>
        <w:t xml:space="preserve">This shift towards greener alternatives not only benefits individual households but also contributes positively toward achieving broader environmental goals set forth by government bodies operating within this part of Australia Melbourne.</w:t>
      </w:r>
    </w:p>
    <w:bookmarkEnd w:id="24"/>
    <w:bookmarkStart w:id="25" w:name="conclusion"/>
    <w:p>
      <w:pPr>
        <w:pStyle w:val="Heading2"/>
      </w:pPr>
      <w:r>
        <w:t xml:space="preserve">Conclusion</w:t>
      </w:r>
    </w:p>
    <w:p>
      <w:pPr>
        <w:pStyle w:val="FirstParagraph"/>
      </w:pPr>
      <w:r>
        <w:t xml:space="preserve">In conclusion the value of having a competent</w:t>
      </w:r>
      <w:r>
        <w:t xml:space="preserve"> </w:t>
      </w:r>
      <w:r>
        <w:rPr>
          <w:bCs/>
          <w:b/>
        </w:rPr>
        <w:t xml:space="preserve">Plumber</w:t>
      </w:r>
      <w:r>
        <w:t xml:space="preserve"> </w:t>
      </w:r>
      <w:r>
        <w:t xml:space="preserve">cannot be overstated especially in dynamic cities like</w:t>
      </w:r>
      <w:r>
        <w:t xml:space="preserve"> </w:t>
      </w:r>
      <w:r>
        <w:rPr>
          <w:bCs/>
          <w:b/>
        </w:rPr>
        <w:t xml:space="preserve">Australia Melbourne</w:t>
      </w:r>
      <w:r>
        <w:t xml:space="preserve">. They ensure proper functioning essential facilities protect public health promote economic stability adapt to natural disasters whilst simultaneously driving innovation toward sustainable futures. Without them modern urban living would simply cease to function efficiently highlighting just how integral they truly are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Australia Melbourne</dc:title>
  <dc:creator/>
  <dc:language>en</dc:language>
  <cp:keywords/>
  <dcterms:created xsi:type="dcterms:W3CDTF">2026-07-29T05:28:20Z</dcterms:created>
  <dcterms:modified xsi:type="dcterms:W3CDTF">2026-07-29T05:28:20Z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