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Sanitation</w:t>
      </w:r>
      <w:r>
        <w:t xml:space="preserve"> </w:t>
      </w:r>
      <w:r>
        <w:t xml:space="preserve">Infrastructure</w:t>
      </w:r>
      <w:r>
        <w:t xml:space="preserve"> </w:t>
      </w:r>
      <w:r>
        <w:t xml:space="preserve">in</w:t>
      </w:r>
      <w:r>
        <w:t xml:space="preserve"> </w:t>
      </w:r>
      <w:r>
        <w:t xml:space="preserve">Morocco</w:t>
      </w:r>
      <w:r>
        <w:t xml:space="preserve"> </w:t>
      </w:r>
      <w:r>
        <w:t xml:space="preserve">Casablanca</w:t>
      </w:r>
    </w:p>
    <w:bookmarkStart w:id="26" w:name="X9e4588768f24528b2d4b4f682340ec8921cf4f3"/>
    <w:p>
      <w:pPr>
        <w:pStyle w:val="Heading1"/>
      </w:pPr>
      <w:r>
        <w:t xml:space="preserve">The Essential Plumber: A Critical Analysis of Sanitation Infrastructure in Morocco Casablanca</w:t>
      </w:r>
    </w:p>
    <w:p>
      <w:pPr>
        <w:pStyle w:val="FirstParagraph"/>
      </w:pPr>
      <w:r>
        <w:t xml:space="preserve">In the heart of North Africa, where ancient traditions intertwine with rapid modernization, the city of</w:t>
      </w:r>
      <w:r>
        <w:t xml:space="preserve"> </w:t>
      </w:r>
      <w:r>
        <w:rPr>
          <w:bCs/>
          <w:b/>
        </w:rPr>
        <w:t xml:space="preserve">Morocco Casablanca</w:t>
      </w:r>
      <w:r>
        <w:t xml:space="preserve"> </w:t>
      </w:r>
      <w:r>
        <w:t xml:space="preserve">stands as a testament to economic dynamism and cultural resilience. As one of the most populous urban centers in Africa, this coastal metropolis faces unique challenges regarding its infrastructure. Among the various trades that sustain the daily life of millions, few are as indispensable yet overlooked as the professional</w:t>
      </w:r>
      <w:r>
        <w:t xml:space="preserve"> </w:t>
      </w:r>
      <w:r>
        <w:rPr>
          <w:bCs/>
          <w:b/>
        </w:rPr>
        <w:t xml:space="preserve">Plumber</w:t>
      </w:r>
      <w:r>
        <w:t xml:space="preserve">. This essay explores the critical role of plumbing within</w:t>
      </w:r>
      <w:r>
        <w:t xml:space="preserve"> </w:t>
      </w:r>
      <w:r>
        <w:rPr>
          <w:bCs/>
          <w:b/>
        </w:rPr>
        <w:t xml:space="preserve">Morocco Casablanca</w:t>
      </w:r>
      <w:r>
        <w:t xml:space="preserve">, examining how these skilled workers contribute to public health, economic stability, and social equity in a rapidly evolving urban landscape.</w:t>
      </w:r>
    </w:p>
    <w:bookmarkStart w:id="20" w:name="Xde3a1b1bb54d1de700de7c6be5e0963eedf5080"/>
    <w:p>
      <w:pPr>
        <w:pStyle w:val="Heading2"/>
      </w:pPr>
      <w:r>
        <w:t xml:space="preserve">The Historical Context and Urban Expansion</w:t>
      </w:r>
    </w:p>
    <w:p>
      <w:pPr>
        <w:pStyle w:val="FirstParagraph"/>
      </w:pPr>
      <w:r>
        <w:t xml:space="preserve">To understand the current necessity of a qualified</w:t>
      </w:r>
      <w:r>
        <w:t xml:space="preserve"> </w:t>
      </w:r>
      <w:r>
        <w:rPr>
          <w:bCs/>
          <w:b/>
        </w:rPr>
        <w:t xml:space="preserve">Plumber</w:t>
      </w:r>
      <w:r>
        <w:t xml:space="preserve">, one must first look at the historical trajectory of</w:t>
      </w:r>
      <w:r>
        <w:t xml:space="preserve"> </w:t>
      </w:r>
      <w:r>
        <w:rPr>
          <w:bCs/>
          <w:b/>
        </w:rPr>
        <w:t xml:space="preserve">Morocco Casablanca</w:t>
      </w:r>
      <w:r>
        <w:t xml:space="preserve">. Historically known as "La Ville Blanche," or the White City, its architecture was largely shaped during the French protectorate era. However, post-independence urbanization has been explosive. The city has expanded beyond its original colonial boundaries into dense peri-urban areas and informal settlements. This rapid expansion often outpaces municipal planning, leading to significant gaps in public utility access.</w:t>
      </w:r>
    </w:p>
    <w:p>
      <w:pPr>
        <w:pStyle w:val="BodyText"/>
      </w:pPr>
      <w:r>
        <w:t xml:space="preserve">In these densely populated zones, the demand for reliable water supply and wastewater management is immense. The traditional methods of waste disposal are no longer sustainable in a city of this magnitude. Consequently, the modern</w:t>
      </w:r>
      <w:r>
        <w:t xml:space="preserve"> </w:t>
      </w:r>
      <w:r>
        <w:rPr>
          <w:bCs/>
          <w:b/>
        </w:rPr>
        <w:t xml:space="preserve">Plumber</w:t>
      </w:r>
      <w:r>
        <w:t xml:space="preserve"> </w:t>
      </w:r>
      <w:r>
        <w:t xml:space="preserve">has become a key figure in bridging the gap between historical infrastructure deficits and contemporary hygiene standards. They are not merely technicians fixing leaks; they are guardians of public health in a city striving for modernization.</w:t>
      </w:r>
    </w:p>
    <w:bookmarkEnd w:id="20"/>
    <w:bookmarkStart w:id="21" w:name="the-role-of-the-plumber-in-public-health"/>
    <w:p>
      <w:pPr>
        <w:pStyle w:val="Heading2"/>
      </w:pPr>
      <w:r>
        <w:t xml:space="preserve">The Role of the Plumber in Public Health</w:t>
      </w:r>
    </w:p>
    <w:p>
      <w:pPr>
        <w:pStyle w:val="FirstParagraph"/>
      </w:pPr>
      <w:r>
        <w:t xml:space="preserve">The primary function of any</w:t>
      </w:r>
      <w:r>
        <w:t xml:space="preserve"> </w:t>
      </w:r>
      <w:r>
        <w:rPr>
          <w:bCs/>
          <w:b/>
        </w:rPr>
        <w:t xml:space="preserve">Plumber</w:t>
      </w:r>
      <w:r>
        <w:t xml:space="preserve">, particularly in a humid coastal environment like</w:t>
      </w:r>
      <w:r>
        <w:t xml:space="preserve"> </w:t>
      </w:r>
      <w:r>
        <w:rPr>
          <w:bCs/>
          <w:b/>
        </w:rPr>
        <w:t xml:space="preserve">Morocco Casablanca</w:t>
      </w:r>
      <w:r>
        <w:t xml:space="preserve">, is the assurance of clean water and effective sanitation. Waterborne diseases remain a concern in many parts of developing urban centers. In</w:t>
      </w:r>
      <w:r>
        <w:t xml:space="preserve"> </w:t>
      </w:r>
      <w:r>
        <w:rPr>
          <w:bCs/>
          <w:b/>
        </w:rPr>
        <w:t xml:space="preserve">Morocco Casablanca</w:t>
      </w:r>
      <w:r>
        <w:t xml:space="preserve">, where population density is high, the risk of contamination spreads quickly if sewage systems are compromised.</w:t>
      </w:r>
    </w:p>
    <w:p>
      <w:pPr>
        <w:pStyle w:val="BodyText"/>
      </w:pPr>
      <w:r>
        <w:t xml:space="preserve">A professional</w:t>
      </w:r>
      <w:r>
        <w:t xml:space="preserve"> </w:t>
      </w:r>
      <w:r>
        <w:rPr>
          <w:bCs/>
          <w:b/>
        </w:rPr>
        <w:t xml:space="preserve">Plumber</w:t>
      </w:r>
      <w:r>
        <w:t xml:space="preserve"> </w:t>
      </w:r>
      <w:r>
        <w:t xml:space="preserve">ensures that potable water lines remain isolated from wastewater channels. They install and maintain backflow prevention devices, seal cracks in pipes to prevent soil contamination, and ensure that septic tanks in areas without central sewerage are functioning correctly. In neighborhoods where access to municipal sewage networks is intermittent or non-existent, the</w:t>
      </w:r>
      <w:r>
        <w:t xml:space="preserve"> </w:t>
      </w:r>
      <w:r>
        <w:rPr>
          <w:bCs/>
          <w:b/>
        </w:rPr>
        <w:t xml:space="preserve">Plumber</w:t>
      </w:r>
      <w:r>
        <w:t xml:space="preserve"> </w:t>
      </w:r>
      <w:r>
        <w:t xml:space="preserve">plays a vital role in designing localized sanitation solutions. Their work directly impacts the reduction of cholera, typhoid, and other water-related illnesses, making them unsung heroes of public health initiatives in</w:t>
      </w:r>
      <w:r>
        <w:t xml:space="preserve"> </w:t>
      </w:r>
      <w:r>
        <w:rPr>
          <w:bCs/>
          <w:b/>
        </w:rPr>
        <w:t xml:space="preserve">Morocco Casablanca</w:t>
      </w:r>
      <w:r>
        <w:t xml:space="preserve">.</w:t>
      </w:r>
    </w:p>
    <w:bookmarkEnd w:id="21"/>
    <w:bookmarkStart w:id="22" w:name="X4369fb785038497fa5f0fc88a4964aec4187056"/>
    <w:p>
      <w:pPr>
        <w:pStyle w:val="Heading2"/>
      </w:pPr>
      <w:r>
        <w:t xml:space="preserve">Economic Implications and Infrastructure Development</w:t>
      </w:r>
    </w:p>
    <w:p>
      <w:pPr>
        <w:pStyle w:val="FirstParagraph"/>
      </w:pPr>
      <w:r>
        <w:t xml:space="preserve">Beyond health, the work of the</w:t>
      </w:r>
      <w:r>
        <w:t xml:space="preserve"> </w:t>
      </w:r>
      <w:r>
        <w:rPr>
          <w:bCs/>
          <w:b/>
        </w:rPr>
        <w:t xml:space="preserve">Plumber</w:t>
      </w:r>
      <w:r>
        <w:t xml:space="preserve"> </w:t>
      </w:r>
      <w:r>
        <w:t xml:space="preserve">is deeply tied to the economic vitality of</w:t>
      </w:r>
      <w:r>
        <w:t xml:space="preserve"> </w:t>
      </w:r>
      <w:r>
        <w:rPr>
          <w:bCs/>
          <w:b/>
        </w:rPr>
        <w:t xml:space="preserve">Morocco Casablanca</w:t>
      </w:r>
      <w:r>
        <w:t xml:space="preserve">. The city is often referred to as the economic engine of Morocco, hosting a significant portion of its industrial activity. Factories, hotels, restaurants, and residential complexes all rely on complex plumbing systems. A failure in water supply or drainage can halt production, disrupt hospitality services, and damage private property.</w:t>
      </w:r>
    </w:p>
    <w:p>
      <w:pPr>
        <w:pStyle w:val="BodyText"/>
      </w:pPr>
      <w:r>
        <w:t xml:space="preserve">The construction boom in</w:t>
      </w:r>
      <w:r>
        <w:t xml:space="preserve"> </w:t>
      </w:r>
      <w:r>
        <w:rPr>
          <w:bCs/>
          <w:b/>
        </w:rPr>
        <w:t xml:space="preserve">Morocco Casablanca</w:t>
      </w:r>
      <w:r>
        <w:t xml:space="preserve"> </w:t>
      </w:r>
      <w:r>
        <w:t xml:space="preserve">has created a sustained demand for skilled plumbers. From high-rise apartments to industrial parks, every new development requires intricate piping networks for hot and cold water, gas lines (where applicable), and drainage. The</w:t>
      </w:r>
      <w:r>
        <w:t xml:space="preserve"> </w:t>
      </w:r>
      <w:r>
        <w:rPr>
          <w:bCs/>
          <w:b/>
        </w:rPr>
        <w:t xml:space="preserve">Plumber</w:t>
      </w:r>
      <w:r>
        <w:t xml:space="preserve"> </w:t>
      </w:r>
      <w:r>
        <w:t xml:space="preserve">ensures that these systems are energy-efficient and compliant with safety regulations. Inefficiencies in plumbing can lead to massive water waste, a critical issue given the occasional droughts affecting the region.</w:t>
      </w:r>
    </w:p>
    <w:p>
      <w:pPr>
        <w:pStyle w:val="BodyText"/>
      </w:pPr>
      <w:r>
        <w:t xml:space="preserve">Moreover, the presence of a robust plumbing sector attracts foreign investment. Investors look for cities with reliable infrastructure and skilled labor forces. By maintaining high standards of installation and repair, plumbers in</w:t>
      </w:r>
      <w:r>
        <w:t xml:space="preserve"> </w:t>
      </w:r>
      <w:r>
        <w:rPr>
          <w:bCs/>
          <w:b/>
        </w:rPr>
        <w:t xml:space="preserve">Morocco Casablanca</w:t>
      </w:r>
      <w:r>
        <w:t xml:space="preserve"> </w:t>
      </w:r>
      <w:r>
        <w:t xml:space="preserve">help maintain the city’s reputation as a viable hub for business, thereby supporting national economic growth.</w:t>
      </w:r>
    </w:p>
    <w:bookmarkEnd w:id="22"/>
    <w:bookmarkStart w:id="23" w:name="social-equity-and-access-to-services"/>
    <w:p>
      <w:pPr>
        <w:pStyle w:val="Heading2"/>
      </w:pPr>
      <w:r>
        <w:t xml:space="preserve">Social Equity and Access to Services</w:t>
      </w:r>
    </w:p>
    <w:p>
      <w:pPr>
        <w:pStyle w:val="FirstParagraph"/>
      </w:pPr>
      <w:r>
        <w:t xml:space="preserve">A critical aspect of the modern</w:t>
      </w:r>
      <w:r>
        <w:t xml:space="preserve"> </w:t>
      </w:r>
      <w:r>
        <w:rPr>
          <w:bCs/>
          <w:b/>
        </w:rPr>
        <w:t xml:space="preserve">Plumber</w:t>
      </w:r>
      <w:r>
        <w:t xml:space="preserve">'s role in</w:t>
      </w:r>
      <w:r>
        <w:t xml:space="preserve"> </w:t>
      </w:r>
      <w:r>
        <w:rPr>
          <w:bCs/>
          <w:b/>
        </w:rPr>
        <w:t xml:space="preserve">Morocco Casablanca</w:t>
      </w:r>
      <w:r>
        <w:t xml:space="preserve"> </w:t>
      </w:r>
      <w:r>
        <w:t xml:space="preserve">is addressing social inequality. There is often a stark contrast between well-serviced central neighborhoods and marginalized peripheral areas. In many informal settlements, water access may be irregular, relying on tanker trucks rather than fixed pipes. Here, the</w:t>
      </w:r>
      <w:r>
        <w:t xml:space="preserve"> </w:t>
      </w:r>
      <w:r>
        <w:rPr>
          <w:bCs/>
          <w:b/>
        </w:rPr>
        <w:t xml:space="preserve">Plumber</w:t>
      </w:r>
      <w:r>
        <w:t xml:space="preserve"> </w:t>
      </w:r>
      <w:r>
        <w:t xml:space="preserve">faces immense challenges.</w:t>
      </w:r>
    </w:p>
    <w:p>
      <w:pPr>
        <w:pStyle w:val="BodyText"/>
      </w:pPr>
      <w:r>
        <w:t xml:space="preserve">Socially conscious plumbers and NGOs working in tandem with local authorities are increasingly focusing on extending basic plumbing services to these underserved communities. Installing simple, durable fixtures and teaching residents how to maintain them is a form of empowerment. It restores dignity by ensuring access to clean water and safe sanitation. In this context, the</w:t>
      </w:r>
      <w:r>
        <w:t xml:space="preserve"> </w:t>
      </w:r>
      <w:r>
        <w:rPr>
          <w:bCs/>
          <w:b/>
        </w:rPr>
        <w:t xml:space="preserve">Plumber</w:t>
      </w:r>
      <w:r>
        <w:t xml:space="preserve"> </w:t>
      </w:r>
      <w:r>
        <w:t xml:space="preserve">acts as an agent of social justice, helping to level the playing field in</w:t>
      </w:r>
      <w:r>
        <w:t xml:space="preserve"> </w:t>
      </w:r>
      <w:r>
        <w:rPr>
          <w:bCs/>
          <w:b/>
        </w:rPr>
        <w:t xml:space="preserve">Morocco Casablanca</w:t>
      </w:r>
      <w:r>
        <w:t xml:space="preserve"> </w:t>
      </w:r>
      <w:r>
        <w:t xml:space="preserve">where urban divides are deep.</w:t>
      </w:r>
    </w:p>
    <w:bookmarkEnd w:id="23"/>
    <w:bookmarkStart w:id="24" w:name="the-future-sustainability-and-technology"/>
    <w:p>
      <w:pPr>
        <w:pStyle w:val="Heading2"/>
      </w:pPr>
      <w:r>
        <w:t xml:space="preserve">The Future: Sustainability and Technology</w:t>
      </w:r>
    </w:p>
    <w:p>
      <w:pPr>
        <w:pStyle w:val="FirstParagraph"/>
      </w:pPr>
      <w:r>
        <w:t xml:space="preserve">Looking ahead, the role of the</w:t>
      </w:r>
      <w:r>
        <w:t xml:space="preserve"> </w:t>
      </w:r>
      <w:r>
        <w:rPr>
          <w:bCs/>
          <w:b/>
        </w:rPr>
        <w:t xml:space="preserve">Plumber</w:t>
      </w:r>
      <w:r>
        <w:t xml:space="preserve"> in</w:t>
      </w:r>
      <w:r>
        <w:t xml:space="preserve"> </w:t>
      </w:r>
      <w:r>
        <w:rPr>
          <w:bCs/>
          <w:b/>
        </w:rPr>
        <w:t xml:space="preserve">Morocco Casablanca</w:t>
      </w:r>
      <w:r>
        <w:t xml:space="preserve"> is evolving towards sustainability. With climate change posing threats to water security, there is a growing push for water conservation technologies. Plumbers are now expected to install low-flow fixtures, greywater recycling systems, and smart leak detection devices.</w:t>
      </w:r>
    </w:p>
    <w:p>
      <w:pPr>
        <w:pStyle w:val="BodyText"/>
      </w:pPr>
      <w:r>
        <w:t xml:space="preserve">Educational institutions in</w:t>
      </w:r>
      <w:r>
        <w:t xml:space="preserve"> </w:t>
      </w:r>
      <w:r>
        <w:rPr>
          <w:bCs/>
          <w:b/>
        </w:rPr>
        <w:t xml:space="preserve">Morocco Casablanca</w:t>
      </w:r>
      <w:r>
        <w:t xml:space="preserve"> are beginning to recognize the need for updated curricula that include these modern techniques. Training the next generation of plumbers involves not just traditional pipe-fitting skills but also an understanding of environmental science and sustainable engineering. This shift is crucial for a city like</w:t>
      </w:r>
      <w:r>
        <w:t xml:space="preserve"> </w:t>
      </w:r>
      <w:r>
        <w:rPr>
          <w:bCs/>
          <w:b/>
        </w:rPr>
        <w:t xml:space="preserve">Morocco Casablanca</w:t>
      </w:r>
      <w:r>
        <w:t xml:space="preserve"> that aims to be a leader in green urban development.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 is far more than a tradesperson fixing pipes; they are integral to the structural and social integrity of</w:t>
      </w:r>
      <w:r>
        <w:t xml:space="preserve"> </w:t>
      </w:r>
      <w:r>
        <w:rPr>
          <w:bCs/>
          <w:b/>
        </w:rPr>
        <w:t xml:space="preserve">Morocco Casablanca</w:t>
      </w:r>
      <w:r>
        <w:t xml:space="preserve">. From safeguarding public health against waterborne diseases to supporting industrial productivity and promoting social equity through better access to services, their contribution is vast. As</w:t>
      </w:r>
      <w:r>
        <w:t xml:space="preserve"> </w:t>
      </w:r>
      <w:r>
        <w:rPr>
          <w:bCs/>
          <w:b/>
        </w:rPr>
        <w:t xml:space="preserve">Morocco Casablanca</w:t>
      </w:r>
      <w:r>
        <w:t xml:space="preserve"> continues to grow and modernize, the expertise of its plumbers will become even more critical. Recognizing, valuing, and investing in this profession is essential for ensuring that the city remains a vibrant, healthy, and equitable place to live for all its inhabitants. The future of</w:t>
      </w:r>
      <w:r>
        <w:t xml:space="preserve"> </w:t>
      </w:r>
      <w:r>
        <w:rPr>
          <w:bCs/>
          <w:b/>
        </w:rPr>
        <w:t xml:space="preserve">Morocco Casablanca</w:t>
      </w:r>
      <w:r>
        <w:t xml:space="preserve"> flows through the pipes maintained by these dedicated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Critical Analysis of Sanitation Infrastructure in Morocco Casablanca</dc:title>
  <dc:creator/>
  <dc:language>en</dc:language>
  <cp:keywords/>
  <dcterms:created xsi:type="dcterms:W3CDTF">2026-07-29T15:00:48Z</dcterms:created>
  <dcterms:modified xsi:type="dcterms:W3CDTF">2026-07-29T15:00:48Z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