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3241bd71a669f91028f5881086f4d90223f447a"/>
    <w:p>
      <w:pPr>
        <w:pStyle w:val="Heading1"/>
      </w:pPr>
      <w:r>
        <w:t xml:space="preserve">The Silent Guardians of Infrastructure: A Comprehensive Essay on the Plumber in United Kingdom Manchester</w:t>
      </w:r>
    </w:p>
    <w:p>
      <w:pPr>
        <w:pStyle w:val="FirstParagraph"/>
      </w:pPr>
      <w:r>
        <w:t xml:space="preserve">In the bustling urban landscape of modern life, certain professions operate largely behind the scenes, yet their absence would bring civilization to a grinding halt within hours. Among these critical tradespeople is the plumber. While often viewed merely as repairmen who fix leaky taps or unclog drains, the role of a</w:t>
      </w:r>
      <w:r>
        <w:t xml:space="preserve"> </w:t>
      </w:r>
      <w:r>
        <w:rPr>
          <w:bCs/>
          <w:b/>
        </w:rPr>
        <w:t xml:space="preserve">Plumber</w:t>
      </w:r>
      <w:r>
        <w:t xml:space="preserve"> </w:t>
      </w:r>
      <w:r>
        <w:t xml:space="preserve">extends far beyond simple maintenance. It encompasses engineering precision, public health responsibility, and architectural integrity. This essay explores the multifaceted importance of plumbing services specifically within the context of</w:t>
      </w:r>
      <w:r>
        <w:t xml:space="preserve"> </w:t>
      </w:r>
      <w:r>
        <w:rPr>
          <w:bCs/>
          <w:b/>
        </w:rPr>
        <w:t xml:space="preserve">United Kingdom Manchester</w:t>
      </w:r>
      <w:r>
        <w:t xml:space="preserve">, a city renowned for its industrial heritage, rapid modernization, and dense urban population.</w:t>
      </w:r>
    </w:p>
    <w:bookmarkStart w:id="20" w:name="X4328acafe1613777e5e0baae2d199189dd79784"/>
    <w:p>
      <w:pPr>
        <w:pStyle w:val="Heading2"/>
      </w:pPr>
      <w:r>
        <w:t xml:space="preserve">The Historical Context: From Industrial Hub to Modern Metropolis</w:t>
      </w:r>
    </w:p>
    <w:p>
      <w:pPr>
        <w:pStyle w:val="FirstParagraph"/>
      </w:pPr>
      <w:r>
        <w:t xml:space="preserve">To understand the current significance of a</w:t>
      </w:r>
      <w:r>
        <w:t xml:space="preserve"> </w:t>
      </w:r>
      <w:r>
        <w:rPr>
          <w:bCs/>
          <w:b/>
        </w:rPr>
        <w:t xml:space="preserve">Plumber</w:t>
      </w:r>
      <w:r>
        <w:t xml:space="preserve"> </w:t>
      </w:r>
      <w:r>
        <w:t xml:space="preserve">in</w:t>
      </w:r>
      <w:r>
        <w:t xml:space="preserve"> </w:t>
      </w:r>
      <w:r>
        <w:rPr>
          <w:bCs/>
          <w:b/>
        </w:rPr>
        <w:t xml:space="preserve">United Kingdom Manchester</w:t>
      </w:r>
      <w:r>
        <w:t xml:space="preserve">, one must first appreciate the city’s historical trajectory. Manchester was once the beating heart of the Industrial Revolution, a place where water power drove machinery and where complex infrastructure was built to support heavy industry. The Victorian era left behind an intricate web of brick-built terraced houses, canal systems, and early sewage networks that still serve parts of the city today. For a modern</w:t>
      </w:r>
      <w:r>
        <w:t xml:space="preserve"> </w:t>
      </w:r>
      <w:r>
        <w:rPr>
          <w:bCs/>
          <w:b/>
        </w:rPr>
        <w:t xml:space="preserve">Plumber</w:t>
      </w:r>
      <w:r>
        <w:t xml:space="preserve"> </w:t>
      </w:r>
      <w:r>
        <w:t xml:space="preserve">working in Manchester, this history presents both a challenge and a necessity. Many homes in areas such as Ancoats or Salford retain original piping systems that require specialized knowledge to navigate safely.</w:t>
      </w:r>
    </w:p>
    <w:p>
      <w:pPr>
        <w:pStyle w:val="BodyText"/>
      </w:pPr>
      <w:r>
        <w:t xml:space="preserve">The transition from these historic structures to the sleek, glass-fronted developments of the Northern Quarter and Spinningfields has created a dual infrastructure reality. A competent</w:t>
      </w:r>
      <w:r>
        <w:t xml:space="preserve"> </w:t>
      </w:r>
      <w:r>
        <w:rPr>
          <w:bCs/>
          <w:b/>
        </w:rPr>
        <w:t xml:space="preserve">Plumber</w:t>
      </w:r>
      <w:r>
        <w:t xml:space="preserve"> </w:t>
      </w:r>
      <w:r>
        <w:t xml:space="preserve">in</w:t>
      </w:r>
      <w:r>
        <w:t xml:space="preserve"> </w:t>
      </w:r>
      <w:r>
        <w:rPr>
          <w:bCs/>
          <w:b/>
        </w:rPr>
        <w:t xml:space="preserve">United Kingdom Manchester</w:t>
      </w:r>
      <w:r>
        <w:t xml:space="preserve"> </w:t>
      </w:r>
      <w:r>
        <w:t xml:space="preserve">must be equally adept at restoring century-old lead or cast-iron pipes in heritage-listed properties while simultaneously installing state-of-the-art, energy-efficient heating systems in new-build apartments. This duality highlights the adaptive skill set required of contemporary plumbing professionals.</w:t>
      </w:r>
    </w:p>
    <w:bookmarkEnd w:id="20"/>
    <w:bookmarkStart w:id="21" w:name="X5708f88fc4067517cc0913cf89ec099516723ea"/>
    <w:p>
      <w:pPr>
        <w:pStyle w:val="Heading2"/>
      </w:pPr>
      <w:r>
        <w:t xml:space="preserve">Public Health and Environmental Stewardship</w:t>
      </w:r>
    </w:p>
    <w:p>
      <w:pPr>
        <w:pStyle w:val="FirstParagraph"/>
      </w:pPr>
      <w:r>
        <w:t xml:space="preserve">The primary function of a</w:t>
      </w:r>
      <w:r>
        <w:t xml:space="preserve"> </w:t>
      </w:r>
      <w:r>
        <w:rPr>
          <w:bCs/>
          <w:b/>
        </w:rPr>
        <w:t xml:space="preserve">Plumber</w:t>
      </w:r>
      <w:r>
        <w:t xml:space="preserve"> </w:t>
      </w:r>
      <w:r>
        <w:t xml:space="preserve">is not merely aesthetic or convenient; it is fundamentally tied to public health. In a dense urban environment like</w:t>
      </w:r>
      <w:r>
        <w:t xml:space="preserve"> </w:t>
      </w:r>
      <w:r>
        <w:rPr>
          <w:bCs/>
          <w:b/>
        </w:rPr>
        <w:t xml:space="preserve">United Kingdom Manchester</w:t>
      </w:r>
      <w:r>
        <w:t xml:space="preserve">, the management of potable water and wastewater is critical to preventing disease and maintaining community well-being. The proper installation and maintenance of drainage systems prevent the spread of contaminants, while clean water supply systems ensure that residents remain healthy.</w:t>
      </w:r>
    </w:p>
    <w:p>
      <w:pPr>
        <w:pStyle w:val="BodyText"/>
      </w:pPr>
      <w:r>
        <w:t xml:space="preserve">In recent years, the role of the</w:t>
      </w:r>
      <w:r>
        <w:t xml:space="preserve"> </w:t>
      </w:r>
      <w:r>
        <w:rPr>
          <w:bCs/>
          <w:b/>
        </w:rPr>
        <w:t xml:space="preserve">Plumber</w:t>
      </w:r>
      <w:r>
        <w:t xml:space="preserve"> </w:t>
      </w:r>
      <w:r>
        <w:t xml:space="preserve">has expanded to include environmental stewardship. With Manchester facing increasing pressure to reduce its carbon footprint and improve sustainability, plumbing professionals are at the forefront of implementing green technologies. This includes installing water-saving fixtures such as low-flow showerheads and dual-flush toilets, which are essential for conserving resources in a city with high population density. Furthermore, the shift toward heat pump technology rather than traditional gas boilers has required</w:t>
      </w:r>
      <w:r>
        <w:t xml:space="preserve"> </w:t>
      </w:r>
      <w:r>
        <w:rPr>
          <w:bCs/>
          <w:b/>
        </w:rPr>
        <w:t xml:space="preserve">Plumbers</w:t>
      </w:r>
      <w:r>
        <w:t xml:space="preserve"> </w:t>
      </w:r>
      <w:r>
        <w:t xml:space="preserve">to undergo rigorous training in renewable energy systems. In</w:t>
      </w:r>
      <w:r>
        <w:t xml:space="preserve"> </w:t>
      </w:r>
      <w:r>
        <w:rPr>
          <w:bCs/>
          <w:b/>
        </w:rPr>
        <w:t xml:space="preserve">United Kingdom Manchester</w:t>
      </w:r>
      <w:r>
        <w:t xml:space="preserve">, where local councils are actively promoting green upgrades, the modern plumber is an agent of environmental change.</w:t>
      </w:r>
    </w:p>
    <w:bookmarkEnd w:id="21"/>
    <w:bookmarkStart w:id="22" w:name="X06d7f24e76189cfb97074a8374299d3be73f308"/>
    <w:p>
      <w:pPr>
        <w:pStyle w:val="Heading2"/>
      </w:pPr>
      <w:r>
        <w:t xml:space="preserve">Economic Vitality and Housing Market Stability</w:t>
      </w:r>
    </w:p>
    <w:p>
      <w:pPr>
        <w:pStyle w:val="FirstParagraph"/>
      </w:pPr>
      <w:r>
        <w:t xml:space="preserve">The economic impact of the plumbing trade in</w:t>
      </w:r>
      <w:r>
        <w:t xml:space="preserve"> </w:t>
      </w:r>
      <w:r>
        <w:rPr>
          <w:bCs/>
          <w:b/>
        </w:rPr>
        <w:t xml:space="preserve">United Kingdom Manchester</w:t>
      </w:r>
      <w:r>
        <w:t xml:space="preserve"> </w:t>
      </w:r>
      <w:r>
        <w:t xml:space="preserve">cannot be overstated. The city’s housing market is dynamic, with a constant cycle of renovation, rental turnover, and new construction. Each time a property is bought, sold, or renovated in Manchester, professional plumbing services are required to ensure compliance with strict building regulations known as Part G and Part H of the Building Regulations.</w:t>
      </w:r>
    </w:p>
    <w:p>
      <w:pPr>
        <w:pStyle w:val="BodyText"/>
      </w:pPr>
      <w:r>
        <w:t xml:space="preserve">A reliable</w:t>
      </w:r>
      <w:r>
        <w:t xml:space="preserve"> </w:t>
      </w:r>
      <w:r>
        <w:rPr>
          <w:bCs/>
          <w:b/>
        </w:rPr>
        <w:t xml:space="preserve">Plumber</w:t>
      </w:r>
      <w:r>
        <w:t xml:space="preserve"> </w:t>
      </w:r>
      <w:r>
        <w:t xml:space="preserve">ensures that these legal standards are met, thereby protecting homeowners and tenants from potential hazards such as gas leaks or water damage. This regulatory compliance fosters trust in the housing market, encouraging investment in</w:t>
      </w:r>
      <w:r>
        <w:t xml:space="preserve"> </w:t>
      </w:r>
      <w:r>
        <w:rPr>
          <w:bCs/>
          <w:b/>
        </w:rPr>
        <w:t xml:space="preserve">United Kingdom Manchester</w:t>
      </w:r>
      <w:r>
        <w:t xml:space="preserve">. Without skilled plumbers to certify safety and functionality, the real estate sector would face significant liability issues, potentially stifling development. Thus, the plumber acts as a gatekeeper of quality and safety, underpinning the economic confidence of landlords and buyers alike.</w:t>
      </w:r>
    </w:p>
    <w:bookmarkEnd w:id="22"/>
    <w:bookmarkStart w:id="23" w:name="X4589f94678737dbb18c120e4728a9ec76a1d387"/>
    <w:p>
      <w:pPr>
        <w:pStyle w:val="Heading2"/>
      </w:pPr>
      <w:r>
        <w:t xml:space="preserve">The Human Element: Emergency Response and Community Trust</w:t>
      </w:r>
    </w:p>
    <w:p>
      <w:pPr>
        <w:pStyle w:val="FirstParagraph"/>
      </w:pPr>
      <w:r>
        <w:t xml:space="preserve">Beyond technical skills and economic contributions, the role of a</w:t>
      </w:r>
      <w:r>
        <w:t xml:space="preserve"> </w:t>
      </w:r>
      <w:r>
        <w:rPr>
          <w:bCs/>
          <w:b/>
        </w:rPr>
        <w:t xml:space="preserve">Plumber</w:t>
      </w:r>
      <w:r>
        <w:t xml:space="preserve"> </w:t>
      </w:r>
      <w:r>
        <w:t xml:space="preserve">in</w:t>
      </w:r>
      <w:r>
        <w:t xml:space="preserve"> </w:t>
      </w:r>
      <w:r>
        <w:rPr>
          <w:bCs/>
          <w:b/>
        </w:rPr>
        <w:t xml:space="preserve">United Kingdom Manchester</w:t>
      </w:r>
      <w:r>
        <w:t xml:space="preserve"> </w:t>
      </w:r>
      <w:r>
        <w:t xml:space="preserve">is deeply human. Plumbing emergencies—burst pipes, boiler failures, or blocked drains—often occur at inconvenient times, including late nights and weekends. In such scenarios, the plumber becomes an essential emergency responder. For a family in a Manchester terrace home facing freezing water due to a burst pipe during winter, the arrival of a skilled</w:t>
      </w:r>
      <w:r>
        <w:t xml:space="preserve"> </w:t>
      </w:r>
      <w:r>
        <w:rPr>
          <w:bCs/>
          <w:b/>
        </w:rPr>
        <w:t xml:space="preserve">Plumber</w:t>
      </w:r>
      <w:r>
        <w:t xml:space="preserve"> </w:t>
      </w:r>
      <w:r>
        <w:t xml:space="preserve">is not just about fixing pipes; it is about restoring comfort and security.</w:t>
      </w:r>
    </w:p>
    <w:p>
      <w:pPr>
        <w:pStyle w:val="BodyText"/>
      </w:pPr>
      <w:r>
        <w:t xml:space="preserve">This aspect of trust is particularly relevant in Manchester’s diverse communities. Plumbers often interact with residents from varied cultural and socioeconomic backgrounds. Professionalism, clear communication, and empathy are therefore as important as technical expertise. A</w:t>
      </w:r>
      <w:r>
        <w:t xml:space="preserve"> </w:t>
      </w:r>
      <w:r>
        <w:rPr>
          <w:bCs/>
          <w:b/>
        </w:rPr>
        <w:t xml:space="preserve">Plumber</w:t>
      </w:r>
      <w:r>
        <w:t xml:space="preserve"> </w:t>
      </w:r>
      <w:r>
        <w:t xml:space="preserve">who can explain complex issues in simple terms to homeowners in areas like Levenshulme or Gorton builds lasting community relationships. This social capital contributes to the cohesive fabric of Manchester, reinforcing the idea that essential services are accessible and reliable for all residents.</w:t>
      </w:r>
    </w:p>
    <w:bookmarkEnd w:id="23"/>
    <w:bookmarkStart w:id="24" w:name="X9a926a662bee421a6a561ca88c63299f998de8d"/>
    <w:p>
      <w:pPr>
        <w:pStyle w:val="Heading2"/>
      </w:pPr>
      <w:r>
        <w:t xml:space="preserve">Technological Advancement and Future Outlook</w:t>
      </w:r>
    </w:p>
    <w:p>
      <w:pPr>
        <w:pStyle w:val="FirstParagraph"/>
      </w:pPr>
      <w:r>
        <w:t xml:space="preserve">As</w:t>
      </w:r>
      <w:r>
        <w:t xml:space="preserve"> </w:t>
      </w:r>
      <w:r>
        <w:rPr>
          <w:bCs/>
          <w:b/>
        </w:rPr>
        <w:t xml:space="preserve">United Kingdom Manchester</w:t>
      </w:r>
      <w:r>
        <w:t xml:space="preserve"> </w:t>
      </w:r>
      <w:r>
        <w:t xml:space="preserve">continues to evolve into a smart city, the tools and techniques used by plumbers are also advancing. Smart home technology is increasingly integrated with plumbing systems, allowing homeowners to monitor water usage remotely or detect leaks automatically via sensors. The modern</w:t>
      </w:r>
      <w:r>
        <w:t xml:space="preserve"> </w:t>
      </w:r>
      <w:r>
        <w:rPr>
          <w:bCs/>
          <w:b/>
        </w:rPr>
        <w:t xml:space="preserve">Plumber</w:t>
      </w:r>
      <w:r>
        <w:t xml:space="preserve"> </w:t>
      </w:r>
      <w:r>
        <w:t xml:space="preserve">must therefore be tech-savvy, capable of diagnosing issues that involve digital interfaces alongside traditional mechanical components.</w:t>
      </w:r>
    </w:p>
    <w:p>
      <w:pPr>
        <w:pStyle w:val="BodyText"/>
      </w:pPr>
      <w:r>
        <w:t xml:space="preserve">Furthermore, the integration of Building Information Modeling (BIM) in construction projects means that plumbers are involved earlier in the design phase than ever before. This collaborative approach ensures that plumbing layouts are optimized for efficiency and space management from the outset. In</w:t>
      </w:r>
      <w:r>
        <w:t xml:space="preserve"> </w:t>
      </w:r>
      <w:r>
        <w:rPr>
          <w:bCs/>
          <w:b/>
        </w:rPr>
        <w:t xml:space="preserve">United Kingdom Manchester</w:t>
      </w:r>
      <w:r>
        <w:t xml:space="preserve">, where space is often at a premium, this precision planning is crucial for maximizing usability in both residential and commercial buildings.</w:t>
      </w:r>
    </w:p>
    <w:bookmarkEnd w:id="24"/>
    <w:bookmarkStart w:id="25" w:name="conclusion"/>
    <w:p>
      <w:pPr>
        <w:pStyle w:val="Heading2"/>
      </w:pPr>
      <w:r>
        <w:t xml:space="preserve">Conclusion</w:t>
      </w:r>
    </w:p>
    <w:p>
      <w:pPr>
        <w:pStyle w:val="FirstParagraph"/>
      </w:pPr>
      <w:r>
        <w:t xml:space="preserve">In conclusion, the profession of plumbing in</w:t>
      </w:r>
      <w:r>
        <w:t xml:space="preserve"> </w:t>
      </w:r>
      <w:r>
        <w:rPr>
          <w:bCs/>
          <w:b/>
        </w:rPr>
        <w:t xml:space="preserve">United Kingdom Manchester</w:t>
      </w:r>
      <w:r>
        <w:t xml:space="preserve"> </w:t>
      </w:r>
      <w:r>
        <w:t xml:space="preserve">is far more than a trade; it is a pillar of public health, economic stability, and social well-being. From navigating the complexities of Victorian infrastructure to installing cutting-edge green technology in modern developments, the</w:t>
      </w:r>
      <w:r>
        <w:t xml:space="preserve"> </w:t>
      </w:r>
      <w:r>
        <w:rPr>
          <w:bCs/>
          <w:b/>
        </w:rPr>
        <w:t xml:space="preserve">Plumber</w:t>
      </w:r>
      <w:r>
        <w:t xml:space="preserve"> </w:t>
      </w:r>
      <w:r>
        <w:t xml:space="preserve">plays an indispensable role in shaping the livability of this vibrant city. As Manchester continues to grow and modernize, the demand for skilled, ethical, and adaptable plumbing professionals will only increase. Recognizing and valuing this profession is essential for maintaining the high standards of living that define one of</w:t>
      </w:r>
      <w:r>
        <w:t xml:space="preserve"> </w:t>
      </w:r>
      <w:r>
        <w:rPr>
          <w:bCs/>
          <w:b/>
        </w:rPr>
        <w:t xml:space="preserve">United Kingdom Manchester</w:t>
      </w:r>
      <w:r>
        <w:t xml:space="preserve">’s greatest assets: its resilient and thriving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United Kingdom Manchester</dc:title>
  <dc:creator/>
  <dc:language>en</dc:language>
  <cp:keywords/>
  <dcterms:created xsi:type="dcterms:W3CDTF">2026-07-30T15:52:39Z</dcterms:created>
  <dcterms:modified xsi:type="dcterms:W3CDTF">2026-07-30T15:52:39Z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